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36B6E" w14:textId="77777777" w:rsidR="006F0820" w:rsidRDefault="006F0820" w:rsidP="00905DBB">
      <w:pPr>
        <w:widowControl w:val="0"/>
        <w:autoSpaceDE w:val="0"/>
        <w:autoSpaceDN w:val="0"/>
        <w:adjustRightInd w:val="0"/>
        <w:spacing w:after="240"/>
        <w:outlineLvl w:val="0"/>
        <w:rPr>
          <w:rFonts w:cs="Times Roman"/>
          <w:color w:val="000000"/>
          <w:lang w:val="en-US"/>
        </w:rPr>
      </w:pPr>
    </w:p>
    <w:p w14:paraId="7985E0BF" w14:textId="4CC7C9C9" w:rsidR="0039513E" w:rsidRPr="009E78CC" w:rsidRDefault="0039513E" w:rsidP="00905DBB">
      <w:pPr>
        <w:widowControl w:val="0"/>
        <w:autoSpaceDE w:val="0"/>
        <w:autoSpaceDN w:val="0"/>
        <w:adjustRightInd w:val="0"/>
        <w:spacing w:after="240"/>
        <w:outlineLvl w:val="0"/>
        <w:rPr>
          <w:rFonts w:cs="Times Roman"/>
          <w:b/>
          <w:color w:val="000000"/>
          <w:sz w:val="32"/>
          <w:szCs w:val="32"/>
          <w:lang w:val="en-US"/>
        </w:rPr>
      </w:pPr>
      <w:r w:rsidRPr="009E78CC">
        <w:rPr>
          <w:rFonts w:cs="Times Roman"/>
          <w:b/>
          <w:color w:val="000000"/>
          <w:sz w:val="32"/>
          <w:szCs w:val="32"/>
          <w:lang w:val="en-US"/>
        </w:rPr>
        <w:t xml:space="preserve">Student </w:t>
      </w:r>
      <w:r w:rsidR="003D61BD">
        <w:rPr>
          <w:rFonts w:cs="Times Roman"/>
          <w:b/>
          <w:color w:val="000000"/>
          <w:sz w:val="32"/>
          <w:szCs w:val="32"/>
          <w:lang w:val="en-US"/>
        </w:rPr>
        <w:t xml:space="preserve">Personal </w:t>
      </w:r>
      <w:r w:rsidR="009E78CC" w:rsidRPr="009E78CC">
        <w:rPr>
          <w:rFonts w:cs="Times Roman"/>
          <w:b/>
          <w:color w:val="000000"/>
          <w:sz w:val="32"/>
          <w:szCs w:val="32"/>
          <w:lang w:val="en-US"/>
        </w:rPr>
        <w:t xml:space="preserve">Data </w:t>
      </w:r>
      <w:r w:rsidR="003D61BD">
        <w:rPr>
          <w:rFonts w:cs="Times Roman"/>
          <w:b/>
          <w:color w:val="000000"/>
          <w:sz w:val="32"/>
          <w:szCs w:val="32"/>
          <w:lang w:val="en-US"/>
        </w:rPr>
        <w:t>Use</w:t>
      </w:r>
    </w:p>
    <w:p w14:paraId="200C055C" w14:textId="2694190C" w:rsidR="0039513E" w:rsidRPr="0094236F" w:rsidRDefault="00F07572" w:rsidP="00905DBB">
      <w:pPr>
        <w:widowControl w:val="0"/>
        <w:autoSpaceDE w:val="0"/>
        <w:autoSpaceDN w:val="0"/>
        <w:adjustRightInd w:val="0"/>
        <w:spacing w:after="240"/>
        <w:outlineLvl w:val="0"/>
        <w:rPr>
          <w:rFonts w:cs="Times Roman"/>
          <w:i/>
          <w:color w:val="000000"/>
          <w:sz w:val="20"/>
          <w:szCs w:val="20"/>
          <w:lang w:val="en-US"/>
        </w:rPr>
      </w:pPr>
      <w:r>
        <w:rPr>
          <w:rFonts w:cs="Century Gothic"/>
          <w:i/>
          <w:color w:val="000000"/>
          <w:sz w:val="20"/>
          <w:szCs w:val="20"/>
          <w:lang w:val="en-US"/>
        </w:rPr>
        <w:t>Last Revised 31</w:t>
      </w:r>
      <w:r w:rsidR="0094236F" w:rsidRPr="0094236F">
        <w:rPr>
          <w:rFonts w:cs="Century Gothic"/>
          <w:i/>
          <w:color w:val="000000"/>
          <w:sz w:val="20"/>
          <w:szCs w:val="20"/>
          <w:lang w:val="en-US"/>
        </w:rPr>
        <w:t xml:space="preserve"> December</w:t>
      </w:r>
      <w:r w:rsidR="0039513E" w:rsidRPr="0094236F">
        <w:rPr>
          <w:rFonts w:cs="Century Gothic"/>
          <w:i/>
          <w:color w:val="000000"/>
          <w:sz w:val="20"/>
          <w:szCs w:val="20"/>
          <w:lang w:val="en-US"/>
        </w:rPr>
        <w:t xml:space="preserve"> 2018</w:t>
      </w:r>
    </w:p>
    <w:p w14:paraId="2AC98F04" w14:textId="65378B21" w:rsidR="0039513E" w:rsidRPr="009E78CC" w:rsidRDefault="0039513E" w:rsidP="00905DBB">
      <w:pPr>
        <w:widowControl w:val="0"/>
        <w:autoSpaceDE w:val="0"/>
        <w:autoSpaceDN w:val="0"/>
        <w:adjustRightInd w:val="0"/>
        <w:spacing w:after="240"/>
        <w:outlineLvl w:val="0"/>
        <w:rPr>
          <w:rFonts w:cs="Times Roman"/>
          <w:color w:val="000000"/>
          <w:sz w:val="20"/>
          <w:szCs w:val="20"/>
          <w:lang w:val="en-US"/>
        </w:rPr>
      </w:pPr>
      <w:r w:rsidRPr="009E78CC">
        <w:rPr>
          <w:rFonts w:cs="Times Roman"/>
          <w:color w:val="000000"/>
          <w:sz w:val="20"/>
          <w:szCs w:val="20"/>
          <w:lang w:val="en-US"/>
        </w:rPr>
        <w:t xml:space="preserve"> </w:t>
      </w:r>
    </w:p>
    <w:p w14:paraId="1180512A" w14:textId="307AB199" w:rsidR="0039513E" w:rsidRPr="009E78CC" w:rsidRDefault="009E78CC" w:rsidP="00905DBB">
      <w:pPr>
        <w:widowControl w:val="0"/>
        <w:autoSpaceDE w:val="0"/>
        <w:autoSpaceDN w:val="0"/>
        <w:adjustRightInd w:val="0"/>
        <w:spacing w:after="240"/>
        <w:rPr>
          <w:rFonts w:cs="Century Gothic"/>
          <w:color w:val="000000"/>
          <w:sz w:val="20"/>
          <w:szCs w:val="20"/>
          <w:lang w:val="en-US"/>
        </w:rPr>
      </w:pPr>
      <w:r w:rsidRPr="009E78CC">
        <w:rPr>
          <w:rFonts w:cs="Century Gothic"/>
          <w:color w:val="000000"/>
          <w:sz w:val="20"/>
          <w:szCs w:val="20"/>
          <w:lang w:val="en-US"/>
        </w:rPr>
        <w:t>We are a</w:t>
      </w:r>
      <w:r w:rsidR="0039513E" w:rsidRPr="009E78CC">
        <w:rPr>
          <w:rFonts w:cs="Century Gothic"/>
          <w:color w:val="000000"/>
          <w:sz w:val="20"/>
          <w:szCs w:val="20"/>
          <w:lang w:val="en-US"/>
        </w:rPr>
        <w:t xml:space="preserve"> data </w:t>
      </w:r>
      <w:r w:rsidRPr="009E78CC">
        <w:rPr>
          <w:rFonts w:cs="Century Gothic"/>
          <w:color w:val="000000"/>
          <w:sz w:val="20"/>
          <w:szCs w:val="20"/>
          <w:lang w:val="en-US"/>
        </w:rPr>
        <w:t>processor</w:t>
      </w:r>
      <w:r w:rsidR="0039513E" w:rsidRPr="009E78CC">
        <w:rPr>
          <w:rFonts w:cs="Century Gothic"/>
          <w:color w:val="000000"/>
          <w:sz w:val="20"/>
          <w:szCs w:val="20"/>
          <w:lang w:val="en-US"/>
        </w:rPr>
        <w:t xml:space="preserve"> for personal data relating to you</w:t>
      </w:r>
      <w:r w:rsidR="0068486F">
        <w:rPr>
          <w:rFonts w:cs="Century Gothic"/>
          <w:color w:val="000000"/>
          <w:sz w:val="20"/>
          <w:szCs w:val="20"/>
          <w:lang w:val="en-US"/>
        </w:rPr>
        <w:t>r participation in our education abroad program</w:t>
      </w:r>
      <w:r w:rsidR="0039513E" w:rsidRPr="009E78CC">
        <w:rPr>
          <w:rFonts w:cs="Century Gothic"/>
          <w:color w:val="000000"/>
          <w:sz w:val="20"/>
          <w:szCs w:val="20"/>
          <w:lang w:val="en-US"/>
        </w:rPr>
        <w:t>.</w:t>
      </w:r>
    </w:p>
    <w:p w14:paraId="02B68164" w14:textId="6F1A24CE" w:rsidR="0039513E" w:rsidRPr="009E78CC" w:rsidRDefault="0039513E" w:rsidP="00905DBB">
      <w:pPr>
        <w:widowControl w:val="0"/>
        <w:autoSpaceDE w:val="0"/>
        <w:autoSpaceDN w:val="0"/>
        <w:adjustRightInd w:val="0"/>
        <w:spacing w:after="240"/>
        <w:rPr>
          <w:rFonts w:cs="Times Roman"/>
          <w:color w:val="000000"/>
          <w:sz w:val="20"/>
          <w:szCs w:val="20"/>
          <w:lang w:val="en-US"/>
        </w:rPr>
      </w:pPr>
      <w:r w:rsidRPr="009E78CC">
        <w:rPr>
          <w:rFonts w:cs="Century Gothic"/>
          <w:color w:val="000000"/>
          <w:sz w:val="20"/>
          <w:szCs w:val="20"/>
          <w:lang w:val="en-US"/>
        </w:rPr>
        <w:t xml:space="preserve"> “Processing</w:t>
      </w:r>
      <w:proofErr w:type="gramStart"/>
      <w:r w:rsidRPr="009E78CC">
        <w:rPr>
          <w:rFonts w:cs="Century Gothic"/>
          <w:color w:val="000000"/>
          <w:sz w:val="20"/>
          <w:szCs w:val="20"/>
          <w:lang w:val="en-US"/>
        </w:rPr>
        <w:t>”</w:t>
      </w:r>
      <w:proofErr w:type="gramEnd"/>
      <w:r w:rsidR="009E78CC" w:rsidRPr="009E78CC">
        <w:rPr>
          <w:rFonts w:cs="Century Gothic"/>
          <w:color w:val="000000"/>
          <w:sz w:val="20"/>
          <w:szCs w:val="20"/>
          <w:lang w:val="en-US"/>
        </w:rPr>
        <w:t xml:space="preserve"> </w:t>
      </w:r>
      <w:r w:rsidRPr="009E78CC">
        <w:rPr>
          <w:rFonts w:cs="Century Gothic"/>
          <w:color w:val="000000"/>
          <w:sz w:val="20"/>
          <w:szCs w:val="20"/>
          <w:lang w:val="en-US"/>
        </w:rPr>
        <w:t>means any operati</w:t>
      </w:r>
      <w:r w:rsidR="0068486F">
        <w:rPr>
          <w:rFonts w:cs="Century Gothic"/>
          <w:color w:val="000000"/>
          <w:sz w:val="20"/>
          <w:szCs w:val="20"/>
          <w:lang w:val="en-US"/>
        </w:rPr>
        <w:t>on which we carry out on your</w:t>
      </w:r>
      <w:r w:rsidRPr="009E78CC">
        <w:rPr>
          <w:rFonts w:cs="Century Gothic"/>
          <w:color w:val="000000"/>
          <w:sz w:val="20"/>
          <w:szCs w:val="20"/>
          <w:lang w:val="en-US"/>
        </w:rPr>
        <w:t xml:space="preserve"> personal data e.g. obtaining, storing, transferring, deleting. </w:t>
      </w:r>
    </w:p>
    <w:p w14:paraId="2E8E9798" w14:textId="5E4FD9B1" w:rsidR="0039513E" w:rsidRPr="009E78CC" w:rsidRDefault="0039513E" w:rsidP="00905DBB">
      <w:pPr>
        <w:widowControl w:val="0"/>
        <w:autoSpaceDE w:val="0"/>
        <w:autoSpaceDN w:val="0"/>
        <w:adjustRightInd w:val="0"/>
        <w:spacing w:after="240"/>
        <w:rPr>
          <w:rFonts w:cs="Century Gothic"/>
          <w:color w:val="000000"/>
          <w:sz w:val="20"/>
          <w:szCs w:val="20"/>
          <w:lang w:val="en-US"/>
        </w:rPr>
      </w:pPr>
      <w:r w:rsidRPr="009E78CC">
        <w:rPr>
          <w:rFonts w:cs="Century Gothic"/>
          <w:color w:val="000000"/>
          <w:sz w:val="20"/>
          <w:szCs w:val="20"/>
          <w:lang w:val="en-US"/>
        </w:rPr>
        <w:t>This notice e</w:t>
      </w:r>
      <w:r w:rsidR="009E78CC" w:rsidRPr="009E78CC">
        <w:rPr>
          <w:rFonts w:cs="Century Gothic"/>
          <w:color w:val="000000"/>
          <w:sz w:val="20"/>
          <w:szCs w:val="20"/>
          <w:lang w:val="en-US"/>
        </w:rPr>
        <w:t>xpl</w:t>
      </w:r>
      <w:r w:rsidR="0068486F">
        <w:rPr>
          <w:rFonts w:cs="Century Gothic"/>
          <w:color w:val="000000"/>
          <w:sz w:val="20"/>
          <w:szCs w:val="20"/>
          <w:lang w:val="en-US"/>
        </w:rPr>
        <w:t>ains how we will process your</w:t>
      </w:r>
      <w:r w:rsidRPr="009E78CC">
        <w:rPr>
          <w:rFonts w:cs="Century Gothic"/>
          <w:color w:val="000000"/>
          <w:sz w:val="20"/>
          <w:szCs w:val="20"/>
          <w:lang w:val="en-US"/>
        </w:rPr>
        <w:t xml:space="preserve"> personal data. </w:t>
      </w:r>
    </w:p>
    <w:p w14:paraId="2F5A79E3" w14:textId="174FF70A" w:rsidR="0039513E" w:rsidRPr="009E78CC" w:rsidRDefault="009E78CC" w:rsidP="00905DBB">
      <w:pPr>
        <w:widowControl w:val="0"/>
        <w:autoSpaceDE w:val="0"/>
        <w:autoSpaceDN w:val="0"/>
        <w:adjustRightInd w:val="0"/>
        <w:spacing w:after="240"/>
        <w:rPr>
          <w:rFonts w:cs="Times Roman"/>
          <w:color w:val="000000"/>
          <w:sz w:val="20"/>
          <w:szCs w:val="20"/>
          <w:lang w:val="en-US"/>
        </w:rPr>
      </w:pPr>
      <w:r w:rsidRPr="009E78CC">
        <w:rPr>
          <w:rFonts w:cs="Century Gothic"/>
          <w:color w:val="000000"/>
          <w:sz w:val="20"/>
          <w:szCs w:val="20"/>
          <w:lang w:val="en-US"/>
        </w:rPr>
        <w:t xml:space="preserve">“Personal data” </w:t>
      </w:r>
      <w:r w:rsidR="0039513E" w:rsidRPr="009E78CC">
        <w:rPr>
          <w:rFonts w:cs="Century Gothic"/>
          <w:color w:val="000000"/>
          <w:sz w:val="20"/>
          <w:szCs w:val="20"/>
          <w:lang w:val="en-US"/>
        </w:rPr>
        <w:t xml:space="preserve">refers to information relating to a living, identifiable individual.  It can also include "special categories of data", </w:t>
      </w:r>
      <w:r w:rsidRPr="009E78CC">
        <w:rPr>
          <w:rFonts w:cs="Century Gothic"/>
          <w:color w:val="000000"/>
          <w:sz w:val="20"/>
          <w:szCs w:val="20"/>
          <w:lang w:val="en-US"/>
        </w:rPr>
        <w:t xml:space="preserve">which is information about </w:t>
      </w:r>
      <w:r w:rsidR="0039513E" w:rsidRPr="009E78CC">
        <w:rPr>
          <w:rFonts w:cs="Century Gothic"/>
          <w:color w:val="000000"/>
          <w:sz w:val="20"/>
          <w:szCs w:val="20"/>
          <w:lang w:val="en-US"/>
        </w:rPr>
        <w:t xml:space="preserve">racial or ethnic origin, religious or other beliefs, and physical or mental health, the processing of which is subject to strict requirements.  Similarly, information about criminal convictions and offences is also subject to strict requirements. </w:t>
      </w:r>
    </w:p>
    <w:p w14:paraId="1BAE8631" w14:textId="77777777" w:rsidR="009E78CC" w:rsidRDefault="009E78CC" w:rsidP="00905DBB">
      <w:pPr>
        <w:rPr>
          <w:rFonts w:cs="Times Roman"/>
          <w:i/>
          <w:color w:val="000000"/>
          <w:sz w:val="20"/>
          <w:szCs w:val="20"/>
          <w:u w:val="single"/>
          <w:lang w:val="en-US"/>
        </w:rPr>
      </w:pPr>
    </w:p>
    <w:p w14:paraId="3D02D7E0" w14:textId="66A794F7" w:rsidR="0039513E" w:rsidRDefault="00ED0B02" w:rsidP="00905DBB">
      <w:pPr>
        <w:rPr>
          <w:rFonts w:cs="Times Roman"/>
          <w:i/>
          <w:color w:val="000000"/>
          <w:sz w:val="20"/>
          <w:szCs w:val="20"/>
          <w:u w:val="single"/>
          <w:lang w:val="en-US"/>
        </w:rPr>
      </w:pPr>
      <w:r>
        <w:rPr>
          <w:rFonts w:cs="Times Roman"/>
          <w:i/>
          <w:color w:val="000000"/>
          <w:sz w:val="20"/>
          <w:szCs w:val="20"/>
          <w:u w:val="single"/>
          <w:lang w:val="en-US"/>
        </w:rPr>
        <w:t>Your</w:t>
      </w:r>
      <w:r w:rsidR="0039513E" w:rsidRPr="009E78CC">
        <w:rPr>
          <w:rFonts w:cs="Times Roman"/>
          <w:i/>
          <w:color w:val="000000"/>
          <w:sz w:val="20"/>
          <w:szCs w:val="20"/>
          <w:u w:val="single"/>
          <w:lang w:val="en-US"/>
        </w:rPr>
        <w:t xml:space="preserve"> personal data </w:t>
      </w:r>
    </w:p>
    <w:p w14:paraId="0A7D30FB" w14:textId="77777777" w:rsidR="006F0820" w:rsidRPr="009E78CC" w:rsidRDefault="006F0820" w:rsidP="00905DBB">
      <w:pPr>
        <w:rPr>
          <w:rFonts w:cs="Times Roman"/>
          <w:i/>
          <w:color w:val="000000"/>
          <w:sz w:val="20"/>
          <w:szCs w:val="20"/>
          <w:u w:val="single"/>
          <w:lang w:val="en-US"/>
        </w:rPr>
      </w:pPr>
    </w:p>
    <w:p w14:paraId="3120811F" w14:textId="526561DA" w:rsidR="0039513E" w:rsidRPr="009E78CC" w:rsidRDefault="0039513E" w:rsidP="00905DBB">
      <w:pPr>
        <w:widowControl w:val="0"/>
        <w:autoSpaceDE w:val="0"/>
        <w:autoSpaceDN w:val="0"/>
        <w:adjustRightInd w:val="0"/>
        <w:spacing w:after="240"/>
        <w:rPr>
          <w:rFonts w:cs="Century Gothic"/>
          <w:color w:val="000000"/>
          <w:sz w:val="20"/>
          <w:szCs w:val="20"/>
          <w:lang w:val="en-US"/>
        </w:rPr>
      </w:pPr>
      <w:r w:rsidRPr="009E78CC">
        <w:rPr>
          <w:rFonts w:cs="Century Gothic"/>
          <w:color w:val="000000"/>
          <w:sz w:val="20"/>
          <w:szCs w:val="20"/>
          <w:lang w:val="en-US"/>
        </w:rPr>
        <w:t>We hold a range of personal data about you, some of which you</w:t>
      </w:r>
      <w:r w:rsidR="0068486F">
        <w:rPr>
          <w:rFonts w:cs="Century Gothic"/>
          <w:color w:val="000000"/>
          <w:sz w:val="20"/>
          <w:szCs w:val="20"/>
          <w:lang w:val="en-US"/>
        </w:rPr>
        <w:t>r home university</w:t>
      </w:r>
      <w:r w:rsidRPr="009E78CC">
        <w:rPr>
          <w:rFonts w:cs="Century Gothic"/>
          <w:color w:val="000000"/>
          <w:sz w:val="20"/>
          <w:szCs w:val="20"/>
          <w:lang w:val="en-US"/>
        </w:rPr>
        <w:t xml:space="preserve"> provide</w:t>
      </w:r>
      <w:r w:rsidR="0068486F">
        <w:rPr>
          <w:rFonts w:cs="Century Gothic"/>
          <w:color w:val="000000"/>
          <w:sz w:val="20"/>
          <w:szCs w:val="20"/>
          <w:lang w:val="en-US"/>
        </w:rPr>
        <w:t>s</w:t>
      </w:r>
      <w:r w:rsidRPr="009E78CC">
        <w:rPr>
          <w:rFonts w:cs="Century Gothic"/>
          <w:color w:val="000000"/>
          <w:sz w:val="20"/>
          <w:szCs w:val="20"/>
          <w:lang w:val="en-US"/>
        </w:rPr>
        <w:t xml:space="preserve"> to us direct</w:t>
      </w:r>
      <w:r w:rsidR="006F0820">
        <w:rPr>
          <w:rFonts w:cs="Century Gothic"/>
          <w:color w:val="000000"/>
          <w:sz w:val="20"/>
          <w:szCs w:val="20"/>
          <w:lang w:val="en-US"/>
        </w:rPr>
        <w:t>ly</w:t>
      </w:r>
      <w:r w:rsidRPr="009E78CC">
        <w:rPr>
          <w:rFonts w:cs="Century Gothic"/>
          <w:color w:val="000000"/>
          <w:sz w:val="20"/>
          <w:szCs w:val="20"/>
          <w:lang w:val="en-US"/>
        </w:rPr>
        <w:t xml:space="preserve"> and some of whic</w:t>
      </w:r>
      <w:r w:rsidR="009E78CC">
        <w:rPr>
          <w:rFonts w:cs="Century Gothic"/>
          <w:color w:val="000000"/>
          <w:sz w:val="20"/>
          <w:szCs w:val="20"/>
          <w:lang w:val="en-US"/>
        </w:rPr>
        <w:t>h we receive from</w:t>
      </w:r>
      <w:r w:rsidR="0068486F">
        <w:rPr>
          <w:rFonts w:cs="Century Gothic"/>
          <w:color w:val="000000"/>
          <w:sz w:val="20"/>
          <w:szCs w:val="20"/>
          <w:lang w:val="en-US"/>
        </w:rPr>
        <w:t xml:space="preserve"> you</w:t>
      </w:r>
      <w:r w:rsidR="006F0820">
        <w:rPr>
          <w:rFonts w:cs="Century Gothic"/>
          <w:color w:val="000000"/>
          <w:sz w:val="20"/>
          <w:szCs w:val="20"/>
          <w:lang w:val="en-US"/>
        </w:rPr>
        <w:t xml:space="preserve"> as well as other</w:t>
      </w:r>
      <w:r w:rsidR="009E78CC">
        <w:rPr>
          <w:rFonts w:cs="Century Gothic"/>
          <w:color w:val="000000"/>
          <w:sz w:val="20"/>
          <w:szCs w:val="20"/>
          <w:lang w:val="en-US"/>
        </w:rPr>
        <w:t xml:space="preserve"> parties </w:t>
      </w:r>
      <w:r w:rsidR="006F0820">
        <w:rPr>
          <w:rFonts w:cs="Century Gothic"/>
          <w:color w:val="000000"/>
          <w:sz w:val="20"/>
          <w:szCs w:val="20"/>
          <w:lang w:val="en-US"/>
        </w:rPr>
        <w:t>where relevant (</w:t>
      </w:r>
      <w:r w:rsidR="006F0820">
        <w:rPr>
          <w:rFonts w:cs="Times Roman"/>
          <w:color w:val="000000"/>
          <w:sz w:val="20"/>
          <w:szCs w:val="20"/>
          <w:lang w:val="en-US"/>
        </w:rPr>
        <w:t>s</w:t>
      </w:r>
      <w:r w:rsidRPr="0033522D">
        <w:rPr>
          <w:rFonts w:cs="Times Roman"/>
          <w:color w:val="000000"/>
          <w:sz w:val="20"/>
          <w:szCs w:val="20"/>
          <w:lang w:val="en-US"/>
        </w:rPr>
        <w:t>ee below for further details of per</w:t>
      </w:r>
      <w:r w:rsidR="006F0820">
        <w:rPr>
          <w:rFonts w:cs="Times Roman"/>
          <w:color w:val="000000"/>
          <w:sz w:val="20"/>
          <w:szCs w:val="20"/>
          <w:lang w:val="en-US"/>
        </w:rPr>
        <w:t>sonal data we receive from other</w:t>
      </w:r>
      <w:r w:rsidRPr="0033522D">
        <w:rPr>
          <w:rFonts w:cs="Times Roman"/>
          <w:color w:val="000000"/>
          <w:sz w:val="20"/>
          <w:szCs w:val="20"/>
          <w:lang w:val="en-US"/>
        </w:rPr>
        <w:t xml:space="preserve"> parties</w:t>
      </w:r>
      <w:r w:rsidR="006F0820">
        <w:rPr>
          <w:rFonts w:cs="Times Roman"/>
          <w:color w:val="000000"/>
          <w:sz w:val="20"/>
          <w:szCs w:val="20"/>
          <w:lang w:val="en-US"/>
        </w:rPr>
        <w:t>)</w:t>
      </w:r>
      <w:r w:rsidRPr="0033522D">
        <w:rPr>
          <w:rFonts w:cs="Century Gothic"/>
          <w:color w:val="000000"/>
          <w:sz w:val="20"/>
          <w:szCs w:val="20"/>
          <w:lang w:val="en-US"/>
        </w:rPr>
        <w:t>.</w:t>
      </w:r>
      <w:r w:rsidR="0033522D" w:rsidRPr="0033522D">
        <w:rPr>
          <w:rFonts w:cs="Century Gothic"/>
          <w:color w:val="000000"/>
          <w:sz w:val="20"/>
          <w:szCs w:val="20"/>
          <w:lang w:val="en-US"/>
        </w:rPr>
        <w:t xml:space="preserve"> </w:t>
      </w:r>
      <w:r w:rsidRPr="0033522D">
        <w:rPr>
          <w:rFonts w:cs="Century Gothic"/>
          <w:color w:val="000000"/>
          <w:sz w:val="20"/>
          <w:szCs w:val="20"/>
          <w:lang w:val="en-US"/>
        </w:rPr>
        <w:t xml:space="preserve"> Examples of categories</w:t>
      </w:r>
      <w:r w:rsidRPr="009E78CC">
        <w:rPr>
          <w:rFonts w:cs="Century Gothic"/>
          <w:color w:val="000000"/>
          <w:sz w:val="20"/>
          <w:szCs w:val="20"/>
          <w:lang w:val="en-US"/>
        </w:rPr>
        <w:t xml:space="preserve"> of person</w:t>
      </w:r>
      <w:r w:rsidR="0021599B">
        <w:rPr>
          <w:rFonts w:cs="Century Gothic"/>
          <w:color w:val="000000"/>
          <w:sz w:val="20"/>
          <w:szCs w:val="20"/>
          <w:lang w:val="en-US"/>
        </w:rPr>
        <w:t xml:space="preserve">al data which we hold are: student </w:t>
      </w:r>
      <w:r w:rsidRPr="009E78CC">
        <w:rPr>
          <w:rFonts w:cs="Century Gothic"/>
          <w:color w:val="000000"/>
          <w:sz w:val="20"/>
          <w:szCs w:val="20"/>
          <w:lang w:val="en-US"/>
        </w:rPr>
        <w:t>contact details, prior educational experience/attainment, immigration information (e.g. passport details, language proficiency), where relevant, health information (including any disabilities) and other equality-monitoring data yo</w:t>
      </w:r>
      <w:r w:rsidR="0068486F">
        <w:rPr>
          <w:rFonts w:cs="Century Gothic"/>
          <w:color w:val="000000"/>
          <w:sz w:val="20"/>
          <w:szCs w:val="20"/>
          <w:lang w:val="en-US"/>
        </w:rPr>
        <w:t>u, your home university</w:t>
      </w:r>
      <w:r w:rsidR="006F0820">
        <w:rPr>
          <w:rFonts w:cs="Century Gothic"/>
          <w:color w:val="000000"/>
          <w:sz w:val="20"/>
          <w:szCs w:val="20"/>
          <w:lang w:val="en-US"/>
        </w:rPr>
        <w:t xml:space="preserve">, or other parties </w:t>
      </w:r>
      <w:r w:rsidRPr="009E78CC">
        <w:rPr>
          <w:rFonts w:cs="Century Gothic"/>
          <w:color w:val="000000"/>
          <w:sz w:val="20"/>
          <w:szCs w:val="20"/>
          <w:lang w:val="en-US"/>
        </w:rPr>
        <w:t>provide to us. In additio</w:t>
      </w:r>
      <w:r w:rsidR="0021599B">
        <w:rPr>
          <w:rFonts w:cs="Century Gothic"/>
          <w:color w:val="000000"/>
          <w:sz w:val="20"/>
          <w:szCs w:val="20"/>
          <w:lang w:val="en-US"/>
        </w:rPr>
        <w:t>n w</w:t>
      </w:r>
      <w:r w:rsidR="0068486F">
        <w:rPr>
          <w:rFonts w:cs="Century Gothic"/>
          <w:color w:val="000000"/>
          <w:sz w:val="20"/>
          <w:szCs w:val="20"/>
          <w:lang w:val="en-US"/>
        </w:rPr>
        <w:t xml:space="preserve">e may process data about your </w:t>
      </w:r>
      <w:r w:rsidRPr="009E78CC">
        <w:rPr>
          <w:rFonts w:cs="Century Gothic"/>
          <w:color w:val="000000"/>
          <w:sz w:val="20"/>
          <w:szCs w:val="20"/>
          <w:lang w:val="en-US"/>
        </w:rPr>
        <w:t xml:space="preserve">academic performance, attendance and progression, and where relevant, breaches of our policies (e.g. academic or other misconduct). </w:t>
      </w:r>
      <w:r w:rsidR="006F0820">
        <w:rPr>
          <w:rFonts w:cs="Century Gothic"/>
          <w:color w:val="000000"/>
          <w:sz w:val="20"/>
          <w:szCs w:val="20"/>
          <w:lang w:val="en-US"/>
        </w:rPr>
        <w:t xml:space="preserve"> </w:t>
      </w:r>
      <w:r w:rsidRPr="009E78CC">
        <w:rPr>
          <w:rFonts w:cs="Century Gothic"/>
          <w:color w:val="000000"/>
          <w:sz w:val="20"/>
          <w:szCs w:val="20"/>
          <w:lang w:val="en-US"/>
        </w:rPr>
        <w:t>We also process contact a</w:t>
      </w:r>
      <w:r w:rsidR="0021599B">
        <w:rPr>
          <w:rFonts w:cs="Century Gothic"/>
          <w:color w:val="000000"/>
          <w:sz w:val="20"/>
          <w:szCs w:val="20"/>
          <w:lang w:val="en-US"/>
        </w:rPr>
        <w:t>nd educat</w:t>
      </w:r>
      <w:r w:rsidR="0068486F">
        <w:rPr>
          <w:rFonts w:cs="Century Gothic"/>
          <w:color w:val="000000"/>
          <w:sz w:val="20"/>
          <w:szCs w:val="20"/>
          <w:lang w:val="en-US"/>
        </w:rPr>
        <w:t>ional details after you</w:t>
      </w:r>
      <w:r w:rsidR="00F07572">
        <w:rPr>
          <w:rFonts w:cs="Century Gothic"/>
          <w:color w:val="000000"/>
          <w:sz w:val="20"/>
          <w:szCs w:val="20"/>
          <w:lang w:val="en-US"/>
        </w:rPr>
        <w:t xml:space="preserve"> have completed your</w:t>
      </w:r>
      <w:r w:rsidR="006F0820">
        <w:rPr>
          <w:rFonts w:cs="Century Gothic"/>
          <w:color w:val="000000"/>
          <w:sz w:val="20"/>
          <w:szCs w:val="20"/>
          <w:lang w:val="en-US"/>
        </w:rPr>
        <w:t xml:space="preserve"> program</w:t>
      </w:r>
      <w:r w:rsidR="00F07572">
        <w:rPr>
          <w:rFonts w:cs="Century Gothic"/>
          <w:color w:val="000000"/>
          <w:sz w:val="20"/>
          <w:szCs w:val="20"/>
          <w:lang w:val="en-US"/>
        </w:rPr>
        <w:t xml:space="preserve"> or your</w:t>
      </w:r>
      <w:r w:rsidR="0021599B">
        <w:rPr>
          <w:rFonts w:cs="Century Gothic"/>
          <w:color w:val="000000"/>
          <w:sz w:val="20"/>
          <w:szCs w:val="20"/>
          <w:lang w:val="en-US"/>
        </w:rPr>
        <w:t xml:space="preserve"> </w:t>
      </w:r>
      <w:r w:rsidRPr="009E78CC">
        <w:rPr>
          <w:rFonts w:cs="Century Gothic"/>
          <w:color w:val="000000"/>
          <w:sz w:val="20"/>
          <w:szCs w:val="20"/>
          <w:lang w:val="en-US"/>
        </w:rPr>
        <w:t xml:space="preserve">activities with us are otherwise terminated. </w:t>
      </w:r>
    </w:p>
    <w:p w14:paraId="47064672" w14:textId="2E8C8718" w:rsidR="00357F6A" w:rsidRPr="009E78CC" w:rsidRDefault="00357F6A" w:rsidP="00905DBB">
      <w:pPr>
        <w:widowControl w:val="0"/>
        <w:autoSpaceDE w:val="0"/>
        <w:autoSpaceDN w:val="0"/>
        <w:adjustRightInd w:val="0"/>
        <w:spacing w:after="240"/>
        <w:rPr>
          <w:rFonts w:cs="Times Roman"/>
          <w:color w:val="000000"/>
          <w:sz w:val="20"/>
          <w:szCs w:val="20"/>
          <w:lang w:val="en-US"/>
        </w:rPr>
      </w:pPr>
      <w:r w:rsidRPr="009E78CC">
        <w:rPr>
          <w:rFonts w:cs="Century Gothic"/>
          <w:color w:val="000000"/>
          <w:sz w:val="20"/>
          <w:szCs w:val="20"/>
          <w:lang w:val="en-US"/>
        </w:rPr>
        <w:t>In</w:t>
      </w:r>
      <w:r w:rsidR="0021599B">
        <w:rPr>
          <w:rFonts w:cs="Century Gothic"/>
          <w:color w:val="000000"/>
          <w:sz w:val="20"/>
          <w:szCs w:val="20"/>
          <w:lang w:val="en-US"/>
        </w:rPr>
        <w:t xml:space="preserve"> g</w:t>
      </w:r>
      <w:r w:rsidR="0068486F">
        <w:rPr>
          <w:rFonts w:cs="Century Gothic"/>
          <w:color w:val="000000"/>
          <w:sz w:val="20"/>
          <w:szCs w:val="20"/>
          <w:lang w:val="en-US"/>
        </w:rPr>
        <w:t>eneral terms, we process your</w:t>
      </w:r>
      <w:r w:rsidR="0021599B">
        <w:rPr>
          <w:rFonts w:cs="Century Gothic"/>
          <w:color w:val="000000"/>
          <w:sz w:val="20"/>
          <w:szCs w:val="20"/>
          <w:lang w:val="en-US"/>
        </w:rPr>
        <w:t xml:space="preserve"> </w:t>
      </w:r>
      <w:r w:rsidRPr="009E78CC">
        <w:rPr>
          <w:rFonts w:cs="Century Gothic"/>
          <w:color w:val="000000"/>
          <w:sz w:val="20"/>
          <w:szCs w:val="20"/>
          <w:lang w:val="en-US"/>
        </w:rPr>
        <w:t>personal data for the purposes of providing our acade</w:t>
      </w:r>
      <w:r w:rsidR="006F0820">
        <w:rPr>
          <w:rFonts w:cs="Century Gothic"/>
          <w:color w:val="000000"/>
          <w:sz w:val="20"/>
          <w:szCs w:val="20"/>
          <w:lang w:val="en-US"/>
        </w:rPr>
        <w:t>mic and/or internship programs</w:t>
      </w:r>
      <w:r w:rsidRPr="009E78CC">
        <w:rPr>
          <w:rFonts w:cs="Century Gothic"/>
          <w:color w:val="000000"/>
          <w:sz w:val="20"/>
          <w:szCs w:val="20"/>
          <w:lang w:val="en-US"/>
        </w:rPr>
        <w:t xml:space="preserve"> and related services. </w:t>
      </w:r>
    </w:p>
    <w:p w14:paraId="07BA84E4" w14:textId="20533BA6" w:rsidR="00357F6A" w:rsidRDefault="00357F6A" w:rsidP="006F0820">
      <w:pPr>
        <w:rPr>
          <w:rFonts w:cs="Century Gothic"/>
          <w:color w:val="000000"/>
          <w:sz w:val="20"/>
          <w:szCs w:val="20"/>
          <w:lang w:val="en-US"/>
        </w:rPr>
      </w:pPr>
      <w:r w:rsidRPr="009E78CC">
        <w:rPr>
          <w:rFonts w:cs="Century Gothic"/>
          <w:color w:val="000000"/>
          <w:sz w:val="20"/>
          <w:szCs w:val="20"/>
          <w:lang w:val="en-US"/>
        </w:rPr>
        <w:t xml:space="preserve">We only process data for specified purposes and if it is justified in accordance with data-protection law. </w:t>
      </w:r>
      <w:r w:rsidR="0021599B">
        <w:rPr>
          <w:rFonts w:cs="Century Gothic"/>
          <w:color w:val="000000"/>
          <w:sz w:val="20"/>
          <w:szCs w:val="20"/>
          <w:lang w:val="en-US"/>
        </w:rPr>
        <w:t xml:space="preserve"> </w:t>
      </w:r>
      <w:r w:rsidRPr="009E78CC">
        <w:rPr>
          <w:rFonts w:cs="Century Gothic"/>
          <w:color w:val="000000"/>
          <w:sz w:val="20"/>
          <w:szCs w:val="20"/>
          <w:lang w:val="en-US"/>
        </w:rPr>
        <w:t>The table below lists the various purposes for which we process</w:t>
      </w:r>
      <w:r w:rsidR="0068486F">
        <w:rPr>
          <w:rFonts w:cs="Century Gothic"/>
          <w:color w:val="000000"/>
          <w:sz w:val="20"/>
          <w:szCs w:val="20"/>
          <w:lang w:val="en-US"/>
        </w:rPr>
        <w:t xml:space="preserve"> your</w:t>
      </w:r>
      <w:r w:rsidRPr="009E78CC">
        <w:rPr>
          <w:rFonts w:cs="Century Gothic"/>
          <w:color w:val="000000"/>
          <w:sz w:val="20"/>
          <w:szCs w:val="20"/>
          <w:lang w:val="en-US"/>
        </w:rPr>
        <w:t xml:space="preserve"> personal data and the corresponding justification for it. </w:t>
      </w:r>
      <w:r w:rsidR="0068486F">
        <w:rPr>
          <w:rFonts w:cs="Century Gothic"/>
          <w:color w:val="000000"/>
          <w:sz w:val="20"/>
          <w:szCs w:val="20"/>
          <w:lang w:val="en-US"/>
        </w:rPr>
        <w:t xml:space="preserve"> Some processing of your</w:t>
      </w:r>
      <w:r w:rsidRPr="009E78CC">
        <w:rPr>
          <w:rFonts w:cs="Century Gothic"/>
          <w:color w:val="000000"/>
          <w:sz w:val="20"/>
          <w:szCs w:val="20"/>
          <w:lang w:val="en-US"/>
        </w:rPr>
        <w:t xml:space="preserve"> personal data is justified on the basis of contractual necessity. </w:t>
      </w:r>
      <w:r w:rsidR="006F0820">
        <w:rPr>
          <w:rFonts w:cs="Century Gothic"/>
          <w:color w:val="000000"/>
          <w:sz w:val="20"/>
          <w:szCs w:val="20"/>
          <w:lang w:val="en-US"/>
        </w:rPr>
        <w:t xml:space="preserve"> </w:t>
      </w:r>
      <w:r w:rsidRPr="009E78CC">
        <w:rPr>
          <w:rFonts w:cs="Century Gothic"/>
          <w:color w:val="000000"/>
          <w:sz w:val="20"/>
          <w:szCs w:val="20"/>
          <w:lang w:val="en-US"/>
        </w:rPr>
        <w:t>In g</w:t>
      </w:r>
      <w:r w:rsidR="0021599B">
        <w:rPr>
          <w:rFonts w:cs="Century Gothic"/>
          <w:color w:val="000000"/>
          <w:sz w:val="20"/>
          <w:szCs w:val="20"/>
          <w:lang w:val="en-US"/>
        </w:rPr>
        <w:t>eneral, this applies to</w:t>
      </w:r>
      <w:r w:rsidRPr="009E78CC">
        <w:rPr>
          <w:rFonts w:cs="Century Gothic"/>
          <w:color w:val="000000"/>
          <w:sz w:val="20"/>
          <w:szCs w:val="20"/>
          <w:lang w:val="en-US"/>
        </w:rPr>
        <w:t xml:space="preserve"> data you</w:t>
      </w:r>
      <w:r w:rsidR="0021599B">
        <w:rPr>
          <w:rFonts w:cs="Century Gothic"/>
          <w:color w:val="000000"/>
          <w:sz w:val="20"/>
          <w:szCs w:val="20"/>
          <w:lang w:val="en-US"/>
        </w:rPr>
        <w:t xml:space="preserve"> </w:t>
      </w:r>
      <w:r w:rsidR="0068486F">
        <w:rPr>
          <w:rFonts w:cs="Century Gothic"/>
          <w:color w:val="000000"/>
          <w:sz w:val="20"/>
          <w:szCs w:val="20"/>
          <w:lang w:val="en-US"/>
        </w:rPr>
        <w:t>or your home university</w:t>
      </w:r>
      <w:r w:rsidRPr="009E78CC">
        <w:rPr>
          <w:rFonts w:cs="Century Gothic"/>
          <w:color w:val="000000"/>
          <w:sz w:val="20"/>
          <w:szCs w:val="20"/>
          <w:lang w:val="en-US"/>
        </w:rPr>
        <w:t xml:space="preserve"> provide</w:t>
      </w:r>
      <w:r w:rsidR="0068486F">
        <w:rPr>
          <w:rFonts w:cs="Century Gothic"/>
          <w:color w:val="000000"/>
          <w:sz w:val="20"/>
          <w:szCs w:val="20"/>
          <w:lang w:val="en-US"/>
        </w:rPr>
        <w:t>s to us to process you</w:t>
      </w:r>
      <w:r w:rsidR="0021599B">
        <w:rPr>
          <w:rFonts w:cs="Century Gothic"/>
          <w:color w:val="000000"/>
          <w:sz w:val="20"/>
          <w:szCs w:val="20"/>
          <w:lang w:val="en-US"/>
        </w:rPr>
        <w:t>r</w:t>
      </w:r>
      <w:r w:rsidRPr="009E78CC">
        <w:rPr>
          <w:rFonts w:cs="Century Gothic"/>
          <w:color w:val="000000"/>
          <w:sz w:val="20"/>
          <w:szCs w:val="20"/>
          <w:lang w:val="en-US"/>
        </w:rPr>
        <w:t xml:space="preserve"> application and if enrolled, to monitor academic performance. </w:t>
      </w:r>
      <w:r w:rsidR="0021599B">
        <w:rPr>
          <w:rFonts w:cs="Century Gothic"/>
          <w:color w:val="000000"/>
          <w:sz w:val="20"/>
          <w:szCs w:val="20"/>
          <w:lang w:val="en-US"/>
        </w:rPr>
        <w:t xml:space="preserve"> </w:t>
      </w:r>
      <w:r w:rsidR="006F0820" w:rsidRPr="0094236F">
        <w:rPr>
          <w:rFonts w:cs="Century Gothic"/>
          <w:b/>
          <w:color w:val="000000"/>
          <w:sz w:val="20"/>
          <w:szCs w:val="20"/>
          <w:lang w:val="en-US"/>
        </w:rPr>
        <w:t>Without that information</w:t>
      </w:r>
      <w:r w:rsidRPr="0094236F">
        <w:rPr>
          <w:rFonts w:cs="Century Gothic"/>
          <w:b/>
          <w:color w:val="000000"/>
          <w:sz w:val="20"/>
          <w:szCs w:val="20"/>
          <w:lang w:val="en-US"/>
        </w:rPr>
        <w:t xml:space="preserve"> we would be unable to provide you</w:t>
      </w:r>
      <w:r w:rsidR="0068486F" w:rsidRPr="0094236F">
        <w:rPr>
          <w:rFonts w:cs="Century Gothic"/>
          <w:b/>
          <w:color w:val="000000"/>
          <w:sz w:val="20"/>
          <w:szCs w:val="20"/>
          <w:lang w:val="en-US"/>
        </w:rPr>
        <w:t xml:space="preserve"> with you</w:t>
      </w:r>
      <w:r w:rsidR="006F0820" w:rsidRPr="0094236F">
        <w:rPr>
          <w:rFonts w:cs="Century Gothic"/>
          <w:b/>
          <w:color w:val="000000"/>
          <w:sz w:val="20"/>
          <w:szCs w:val="20"/>
          <w:lang w:val="en-US"/>
        </w:rPr>
        <w:t>r chosen academic program</w:t>
      </w:r>
      <w:r w:rsidRPr="0094236F">
        <w:rPr>
          <w:rFonts w:cs="Century Gothic"/>
          <w:b/>
          <w:color w:val="000000"/>
          <w:sz w:val="20"/>
          <w:szCs w:val="20"/>
          <w:lang w:val="en-US"/>
        </w:rPr>
        <w:t xml:space="preserve"> and related support services</w:t>
      </w:r>
      <w:r w:rsidRPr="009E78CC">
        <w:rPr>
          <w:rFonts w:cs="Century Gothic"/>
          <w:color w:val="000000"/>
          <w:sz w:val="20"/>
          <w:szCs w:val="20"/>
          <w:lang w:val="en-US"/>
        </w:rPr>
        <w:t>.</w:t>
      </w:r>
      <w:r w:rsidR="0094236F">
        <w:rPr>
          <w:rFonts w:cs="Century Gothic"/>
          <w:color w:val="000000"/>
          <w:sz w:val="20"/>
          <w:szCs w:val="20"/>
          <w:lang w:val="en-US"/>
        </w:rPr>
        <w:t xml:space="preserve"> </w:t>
      </w:r>
      <w:r w:rsidRPr="009E78CC">
        <w:rPr>
          <w:rFonts w:cs="Century Gothic"/>
          <w:color w:val="000000"/>
          <w:sz w:val="20"/>
          <w:szCs w:val="20"/>
          <w:lang w:val="en-US"/>
        </w:rPr>
        <w:t xml:space="preserve"> Some personal data is also required to fulfil</w:t>
      </w:r>
      <w:r w:rsidR="006F0820">
        <w:rPr>
          <w:rFonts w:cs="Century Gothic"/>
          <w:color w:val="000000"/>
          <w:sz w:val="20"/>
          <w:szCs w:val="20"/>
          <w:lang w:val="en-US"/>
        </w:rPr>
        <w:t>l</w:t>
      </w:r>
      <w:r w:rsidRPr="009E78CC">
        <w:rPr>
          <w:rFonts w:cs="Century Gothic"/>
          <w:color w:val="000000"/>
          <w:sz w:val="20"/>
          <w:szCs w:val="20"/>
          <w:lang w:val="en-US"/>
        </w:rPr>
        <w:t xml:space="preserve"> our legal obligation regarding immigration. </w:t>
      </w:r>
      <w:r w:rsidR="0021599B">
        <w:rPr>
          <w:rFonts w:cs="Century Gothic"/>
          <w:color w:val="000000"/>
          <w:sz w:val="20"/>
          <w:szCs w:val="20"/>
          <w:lang w:val="en-US"/>
        </w:rPr>
        <w:t xml:space="preserve"> </w:t>
      </w:r>
      <w:r w:rsidRPr="009E78CC">
        <w:rPr>
          <w:rFonts w:cs="Century Gothic"/>
          <w:color w:val="000000"/>
          <w:sz w:val="20"/>
          <w:szCs w:val="20"/>
          <w:lang w:val="en-US"/>
        </w:rPr>
        <w:t>A failu</w:t>
      </w:r>
      <w:r w:rsidR="0021599B">
        <w:rPr>
          <w:rFonts w:cs="Century Gothic"/>
          <w:color w:val="000000"/>
          <w:sz w:val="20"/>
          <w:szCs w:val="20"/>
          <w:lang w:val="en-US"/>
        </w:rPr>
        <w:t>re to provide that information c</w:t>
      </w:r>
      <w:r w:rsidR="0068486F">
        <w:rPr>
          <w:rFonts w:cs="Century Gothic"/>
          <w:color w:val="000000"/>
          <w:sz w:val="20"/>
          <w:szCs w:val="20"/>
          <w:lang w:val="en-US"/>
        </w:rPr>
        <w:t>ould prejudice</w:t>
      </w:r>
      <w:r w:rsidR="0021599B">
        <w:rPr>
          <w:rFonts w:cs="Century Gothic"/>
          <w:color w:val="000000"/>
          <w:sz w:val="20"/>
          <w:szCs w:val="20"/>
          <w:lang w:val="en-US"/>
        </w:rPr>
        <w:t xml:space="preserve"> visa applications.</w:t>
      </w:r>
    </w:p>
    <w:p w14:paraId="44EBFD36" w14:textId="77777777" w:rsidR="0021599B" w:rsidRPr="0021599B" w:rsidRDefault="0021599B" w:rsidP="00905DBB">
      <w:pPr>
        <w:widowControl w:val="0"/>
        <w:autoSpaceDE w:val="0"/>
        <w:autoSpaceDN w:val="0"/>
        <w:adjustRightInd w:val="0"/>
        <w:spacing w:after="240"/>
        <w:rPr>
          <w:rFonts w:cs="Century Gothic"/>
          <w:color w:val="000000"/>
          <w:sz w:val="20"/>
          <w:szCs w:val="20"/>
          <w:lang w:val="en-US"/>
        </w:rPr>
      </w:pPr>
    </w:p>
    <w:p w14:paraId="74D6499F" w14:textId="77777777" w:rsidR="006F0820" w:rsidRDefault="006F0820">
      <w:pPr>
        <w:rPr>
          <w:rFonts w:cs="Times Roman"/>
          <w:i/>
          <w:color w:val="000000"/>
          <w:sz w:val="20"/>
          <w:szCs w:val="20"/>
          <w:u w:val="single"/>
          <w:lang w:val="en-US"/>
        </w:rPr>
      </w:pPr>
      <w:bookmarkStart w:id="0" w:name="_GoBack"/>
      <w:bookmarkEnd w:id="0"/>
      <w:r>
        <w:rPr>
          <w:rFonts w:cs="Times Roman"/>
          <w:i/>
          <w:color w:val="000000"/>
          <w:sz w:val="20"/>
          <w:szCs w:val="20"/>
          <w:u w:val="single"/>
          <w:lang w:val="en-US"/>
        </w:rPr>
        <w:br w:type="page"/>
      </w:r>
    </w:p>
    <w:p w14:paraId="0E13DB2F" w14:textId="2440A90B" w:rsidR="006F0820" w:rsidRPr="0021599B" w:rsidRDefault="0039513E" w:rsidP="00905DBB">
      <w:pPr>
        <w:widowControl w:val="0"/>
        <w:autoSpaceDE w:val="0"/>
        <w:autoSpaceDN w:val="0"/>
        <w:adjustRightInd w:val="0"/>
        <w:spacing w:after="240"/>
        <w:outlineLvl w:val="0"/>
        <w:rPr>
          <w:rFonts w:cs="Times Roman"/>
          <w:i/>
          <w:color w:val="000000"/>
          <w:sz w:val="20"/>
          <w:szCs w:val="20"/>
          <w:u w:val="single"/>
          <w:lang w:val="en-US"/>
        </w:rPr>
      </w:pPr>
      <w:r w:rsidRPr="0021599B">
        <w:rPr>
          <w:rFonts w:cs="Times Roman"/>
          <w:i/>
          <w:color w:val="000000"/>
          <w:sz w:val="20"/>
          <w:szCs w:val="20"/>
          <w:u w:val="single"/>
          <w:lang w:val="en-US"/>
        </w:rPr>
        <w:lastRenderedPageBreak/>
        <w:t>The pu</w:t>
      </w:r>
      <w:r w:rsidR="0021599B">
        <w:rPr>
          <w:rFonts w:cs="Times Roman"/>
          <w:i/>
          <w:color w:val="000000"/>
          <w:sz w:val="20"/>
          <w:szCs w:val="20"/>
          <w:u w:val="single"/>
          <w:lang w:val="en-US"/>
        </w:rPr>
        <w:t>rpo</w:t>
      </w:r>
      <w:r w:rsidR="00ED0B02">
        <w:rPr>
          <w:rFonts w:cs="Times Roman"/>
          <w:i/>
          <w:color w:val="000000"/>
          <w:sz w:val="20"/>
          <w:szCs w:val="20"/>
          <w:u w:val="single"/>
          <w:lang w:val="en-US"/>
        </w:rPr>
        <w:t>ses for which we process your</w:t>
      </w:r>
      <w:r w:rsidRPr="0021599B">
        <w:rPr>
          <w:rFonts w:cs="Times Roman"/>
          <w:i/>
          <w:color w:val="000000"/>
          <w:sz w:val="20"/>
          <w:szCs w:val="20"/>
          <w:u w:val="single"/>
          <w:lang w:val="en-US"/>
        </w:rPr>
        <w:t xml:space="preserve"> personal data and the legal basis </w:t>
      </w:r>
    </w:p>
    <w:p w14:paraId="3040D449" w14:textId="35645A1E" w:rsidR="00AF48F1" w:rsidRPr="009E78CC" w:rsidRDefault="0021599B" w:rsidP="00905DBB">
      <w:pPr>
        <w:widowControl w:val="0"/>
        <w:autoSpaceDE w:val="0"/>
        <w:autoSpaceDN w:val="0"/>
        <w:adjustRightInd w:val="0"/>
        <w:spacing w:after="240"/>
        <w:outlineLvl w:val="0"/>
        <w:rPr>
          <w:rFonts w:cs="Times Roman"/>
          <w:b/>
          <w:color w:val="000000"/>
          <w:sz w:val="20"/>
          <w:szCs w:val="20"/>
          <w:lang w:val="en-US"/>
        </w:rPr>
      </w:pPr>
      <w:r>
        <w:rPr>
          <w:rFonts w:cs="Times Roman"/>
          <w:b/>
          <w:color w:val="000000"/>
          <w:sz w:val="20"/>
          <w:szCs w:val="20"/>
          <w:lang w:val="en-US"/>
        </w:rPr>
        <w:tab/>
        <w:t>PURPOSE</w:t>
      </w:r>
      <w:r>
        <w:rPr>
          <w:rFonts w:cs="Times Roman"/>
          <w:b/>
          <w:color w:val="000000"/>
          <w:sz w:val="20"/>
          <w:szCs w:val="20"/>
          <w:lang w:val="en-US"/>
        </w:rPr>
        <w:tab/>
      </w:r>
      <w:r>
        <w:rPr>
          <w:rFonts w:cs="Times Roman"/>
          <w:b/>
          <w:color w:val="000000"/>
          <w:sz w:val="20"/>
          <w:szCs w:val="20"/>
          <w:lang w:val="en-US"/>
        </w:rPr>
        <w:tab/>
      </w:r>
      <w:r>
        <w:rPr>
          <w:rFonts w:cs="Times Roman"/>
          <w:b/>
          <w:color w:val="000000"/>
          <w:sz w:val="20"/>
          <w:szCs w:val="20"/>
          <w:lang w:val="en-US"/>
        </w:rPr>
        <w:tab/>
      </w:r>
      <w:r>
        <w:rPr>
          <w:rFonts w:cs="Times Roman"/>
          <w:b/>
          <w:color w:val="000000"/>
          <w:sz w:val="20"/>
          <w:szCs w:val="20"/>
          <w:lang w:val="en-US"/>
        </w:rPr>
        <w:tab/>
      </w:r>
      <w:r>
        <w:rPr>
          <w:rFonts w:cs="Times Roman"/>
          <w:b/>
          <w:color w:val="000000"/>
          <w:sz w:val="20"/>
          <w:szCs w:val="20"/>
          <w:lang w:val="en-US"/>
        </w:rPr>
        <w:tab/>
      </w:r>
      <w:r w:rsidR="00AF48F1" w:rsidRPr="009E78CC">
        <w:rPr>
          <w:rFonts w:cs="Times Roman"/>
          <w:b/>
          <w:color w:val="000000"/>
          <w:sz w:val="20"/>
          <w:szCs w:val="20"/>
          <w:lang w:val="en-US"/>
        </w:rPr>
        <w:t>LEGAL BASIS/JUSTIFICATION</w:t>
      </w:r>
    </w:p>
    <w:tbl>
      <w:tblPr>
        <w:tblStyle w:val="TableGrid"/>
        <w:tblW w:w="0" w:type="auto"/>
        <w:tblLook w:val="04A0" w:firstRow="1" w:lastRow="0" w:firstColumn="1" w:lastColumn="0" w:noHBand="0" w:noVBand="1"/>
      </w:tblPr>
      <w:tblGrid>
        <w:gridCol w:w="4532"/>
        <w:gridCol w:w="3990"/>
      </w:tblGrid>
      <w:tr w:rsidR="00AF48F1" w:rsidRPr="009E78CC" w14:paraId="1E2F8AC4" w14:textId="77777777" w:rsidTr="00404E89">
        <w:tc>
          <w:tcPr>
            <w:tcW w:w="4532" w:type="dxa"/>
          </w:tcPr>
          <w:p w14:paraId="421CC91D" w14:textId="163C320C" w:rsidR="00AF48F1" w:rsidRPr="009E78CC" w:rsidRDefault="00AF48F1" w:rsidP="00905DBB">
            <w:pPr>
              <w:widowControl w:val="0"/>
              <w:autoSpaceDE w:val="0"/>
              <w:autoSpaceDN w:val="0"/>
              <w:adjustRightInd w:val="0"/>
              <w:spacing w:after="240"/>
              <w:outlineLvl w:val="0"/>
              <w:rPr>
                <w:rFonts w:cs="Times Roman"/>
                <w:color w:val="000000"/>
                <w:sz w:val="20"/>
                <w:szCs w:val="20"/>
                <w:lang w:val="en-US"/>
              </w:rPr>
            </w:pPr>
            <w:r w:rsidRPr="009E78CC">
              <w:rPr>
                <w:rFonts w:eastAsia="Times New Roman" w:cs="Times New Roman"/>
                <w:color w:val="000000"/>
                <w:sz w:val="20"/>
                <w:szCs w:val="20"/>
              </w:rPr>
              <w:t>Assessi</w:t>
            </w:r>
            <w:r w:rsidR="00065EF3">
              <w:rPr>
                <w:rFonts w:eastAsia="Times New Roman" w:cs="Times New Roman"/>
                <w:color w:val="000000"/>
                <w:sz w:val="20"/>
                <w:szCs w:val="20"/>
              </w:rPr>
              <w:t xml:space="preserve">ng eligibility to undertake </w:t>
            </w:r>
            <w:r w:rsidRPr="009E78CC">
              <w:rPr>
                <w:rFonts w:eastAsia="Times New Roman" w:cs="Times New Roman"/>
                <w:color w:val="000000"/>
                <w:sz w:val="20"/>
                <w:szCs w:val="20"/>
              </w:rPr>
              <w:t>academic and/or internship programmes</w:t>
            </w:r>
            <w:r w:rsidR="00065EF3">
              <w:rPr>
                <w:rFonts w:eastAsia="Times New Roman" w:cs="Times New Roman"/>
                <w:color w:val="000000"/>
                <w:sz w:val="20"/>
                <w:szCs w:val="20"/>
              </w:rPr>
              <w:t>.</w:t>
            </w:r>
          </w:p>
        </w:tc>
        <w:tc>
          <w:tcPr>
            <w:tcW w:w="3990" w:type="dxa"/>
            <w:vAlign w:val="bottom"/>
          </w:tcPr>
          <w:p w14:paraId="655C3A25" w14:textId="2C4683F1" w:rsidR="00AF48F1" w:rsidRPr="009E78CC" w:rsidRDefault="00AF48F1" w:rsidP="00905DBB">
            <w:pPr>
              <w:rPr>
                <w:rFonts w:eastAsia="Times New Roman" w:cs="Times New Roman"/>
                <w:color w:val="000000"/>
                <w:sz w:val="20"/>
                <w:szCs w:val="20"/>
              </w:rPr>
            </w:pPr>
            <w:r w:rsidRPr="009E78CC">
              <w:rPr>
                <w:rFonts w:eastAsia="Times New Roman" w:cs="Times New Roman"/>
                <w:color w:val="000000"/>
                <w:sz w:val="20"/>
                <w:szCs w:val="20"/>
              </w:rPr>
              <w:t xml:space="preserve">Consent and/or processing </w:t>
            </w:r>
            <w:proofErr w:type="gramStart"/>
            <w:r w:rsidRPr="009E78CC">
              <w:rPr>
                <w:rFonts w:eastAsia="Times New Roman" w:cs="Times New Roman"/>
                <w:color w:val="000000"/>
                <w:sz w:val="20"/>
                <w:szCs w:val="20"/>
              </w:rPr>
              <w:t>is</w:t>
            </w:r>
            <w:proofErr w:type="gramEnd"/>
            <w:r w:rsidRPr="009E78CC">
              <w:rPr>
                <w:rFonts w:eastAsia="Times New Roman" w:cs="Times New Roman"/>
                <w:color w:val="000000"/>
                <w:sz w:val="20"/>
                <w:szCs w:val="20"/>
              </w:rPr>
              <w:t xml:space="preserve"> necessary for the purposes of taking steps prior to entering into a contract with </w:t>
            </w:r>
            <w:r w:rsidR="006F2885">
              <w:rPr>
                <w:rFonts w:eastAsia="Times New Roman" w:cs="Times New Roman"/>
                <w:color w:val="000000"/>
                <w:sz w:val="20"/>
                <w:szCs w:val="20"/>
              </w:rPr>
              <w:t>us</w:t>
            </w:r>
            <w:r w:rsidRPr="009E78CC">
              <w:rPr>
                <w:rFonts w:eastAsia="Times New Roman" w:cs="Times New Roman"/>
                <w:color w:val="000000"/>
                <w:sz w:val="20"/>
                <w:szCs w:val="20"/>
              </w:rPr>
              <w:t xml:space="preserve">. </w:t>
            </w:r>
          </w:p>
        </w:tc>
      </w:tr>
      <w:tr w:rsidR="00AF48F1" w:rsidRPr="009E78CC" w14:paraId="0C2444BB" w14:textId="77777777" w:rsidTr="00404E89">
        <w:tc>
          <w:tcPr>
            <w:tcW w:w="4532" w:type="dxa"/>
            <w:vAlign w:val="bottom"/>
          </w:tcPr>
          <w:p w14:paraId="20EB3535" w14:textId="4EB117C9" w:rsidR="00AF48F1" w:rsidRPr="009E78CC" w:rsidRDefault="00AF48F1" w:rsidP="00905DBB">
            <w:pPr>
              <w:rPr>
                <w:rFonts w:eastAsia="Times New Roman" w:cs="Times New Roman"/>
                <w:color w:val="000000"/>
                <w:sz w:val="20"/>
                <w:szCs w:val="20"/>
              </w:rPr>
            </w:pPr>
            <w:r w:rsidRPr="009E78CC">
              <w:rPr>
                <w:rFonts w:eastAsia="Times New Roman" w:cs="Times New Roman"/>
                <w:color w:val="000000"/>
                <w:sz w:val="20"/>
                <w:szCs w:val="20"/>
              </w:rPr>
              <w:t>Provision of academic and/or internship programmes and related services (inc</w:t>
            </w:r>
            <w:r w:rsidR="00065EF3">
              <w:rPr>
                <w:rFonts w:eastAsia="Times New Roman" w:cs="Times New Roman"/>
                <w:color w:val="000000"/>
                <w:sz w:val="20"/>
                <w:szCs w:val="20"/>
              </w:rPr>
              <w:t>luding IT and library services).</w:t>
            </w:r>
          </w:p>
        </w:tc>
        <w:tc>
          <w:tcPr>
            <w:tcW w:w="3990" w:type="dxa"/>
            <w:vAlign w:val="bottom"/>
          </w:tcPr>
          <w:p w14:paraId="7A64E7F9" w14:textId="60142014" w:rsidR="00AF48F1" w:rsidRPr="009E78CC" w:rsidRDefault="00AF48F1" w:rsidP="00905DBB">
            <w:pPr>
              <w:rPr>
                <w:rFonts w:eastAsia="Times New Roman" w:cs="Times New Roman"/>
                <w:color w:val="000000"/>
                <w:sz w:val="20"/>
                <w:szCs w:val="20"/>
              </w:rPr>
            </w:pPr>
            <w:r w:rsidRPr="009E78CC">
              <w:rPr>
                <w:rFonts w:eastAsia="Times New Roman" w:cs="Times New Roman"/>
                <w:color w:val="000000"/>
                <w:sz w:val="20"/>
                <w:szCs w:val="20"/>
              </w:rPr>
              <w:t>Necessary for performing</w:t>
            </w:r>
            <w:r w:rsidR="00404E89">
              <w:rPr>
                <w:rFonts w:eastAsia="Times New Roman" w:cs="Times New Roman"/>
                <w:color w:val="000000"/>
                <w:sz w:val="20"/>
                <w:szCs w:val="20"/>
              </w:rPr>
              <w:t xml:space="preserve"> a contrac</w:t>
            </w:r>
            <w:r w:rsidR="00ED0B02">
              <w:rPr>
                <w:rFonts w:eastAsia="Times New Roman" w:cs="Times New Roman"/>
                <w:color w:val="000000"/>
                <w:sz w:val="20"/>
                <w:szCs w:val="20"/>
              </w:rPr>
              <w:t>t i.e. to provide your</w:t>
            </w:r>
            <w:r w:rsidRPr="009E78CC">
              <w:rPr>
                <w:rFonts w:eastAsia="Times New Roman" w:cs="Times New Roman"/>
                <w:color w:val="000000"/>
                <w:sz w:val="20"/>
                <w:szCs w:val="20"/>
              </w:rPr>
              <w:t xml:space="preserve"> chosen academic programme and/or interns</w:t>
            </w:r>
            <w:r w:rsidR="00404E89">
              <w:rPr>
                <w:rFonts w:eastAsia="Times New Roman" w:cs="Times New Roman"/>
                <w:color w:val="000000"/>
                <w:sz w:val="20"/>
                <w:szCs w:val="20"/>
              </w:rPr>
              <w:t>hip</w:t>
            </w:r>
            <w:r w:rsidR="00CF05CE" w:rsidRPr="009E78CC">
              <w:rPr>
                <w:rFonts w:eastAsia="Times New Roman" w:cs="Times New Roman"/>
                <w:color w:val="000000"/>
                <w:sz w:val="20"/>
                <w:szCs w:val="20"/>
              </w:rPr>
              <w:t xml:space="preserve"> (“contractual necessity”</w:t>
            </w:r>
            <w:r w:rsidRPr="009E78CC">
              <w:rPr>
                <w:rFonts w:eastAsia="Times New Roman" w:cs="Times New Roman"/>
                <w:color w:val="000000"/>
                <w:sz w:val="20"/>
                <w:szCs w:val="20"/>
              </w:rPr>
              <w:t xml:space="preserve">). </w:t>
            </w:r>
          </w:p>
        </w:tc>
      </w:tr>
      <w:tr w:rsidR="00AF48F1" w:rsidRPr="009E78CC" w14:paraId="08DB5670" w14:textId="77777777" w:rsidTr="00404E89">
        <w:tc>
          <w:tcPr>
            <w:tcW w:w="4532" w:type="dxa"/>
          </w:tcPr>
          <w:p w14:paraId="666D646A" w14:textId="7AEA6AC9" w:rsidR="00AF48F1" w:rsidRPr="009E78CC" w:rsidRDefault="00AF48F1" w:rsidP="00905DBB">
            <w:pPr>
              <w:widowControl w:val="0"/>
              <w:autoSpaceDE w:val="0"/>
              <w:autoSpaceDN w:val="0"/>
              <w:adjustRightInd w:val="0"/>
              <w:spacing w:after="240"/>
              <w:outlineLvl w:val="0"/>
              <w:rPr>
                <w:rFonts w:cs="Times Roman"/>
                <w:color w:val="000000"/>
                <w:sz w:val="20"/>
                <w:szCs w:val="20"/>
                <w:lang w:val="en-US"/>
              </w:rPr>
            </w:pPr>
            <w:r w:rsidRPr="009E78CC">
              <w:rPr>
                <w:rFonts w:eastAsia="Times New Roman" w:cs="Times New Roman"/>
                <w:color w:val="000000"/>
                <w:sz w:val="20"/>
                <w:szCs w:val="20"/>
              </w:rPr>
              <w:t>Assessment of academic progress and performance (including attendance)</w:t>
            </w:r>
            <w:r w:rsidR="00065EF3">
              <w:rPr>
                <w:rFonts w:eastAsia="Times New Roman" w:cs="Times New Roman"/>
                <w:color w:val="000000"/>
                <w:sz w:val="20"/>
                <w:szCs w:val="20"/>
              </w:rPr>
              <w:t>.</w:t>
            </w:r>
          </w:p>
        </w:tc>
        <w:tc>
          <w:tcPr>
            <w:tcW w:w="3990" w:type="dxa"/>
            <w:vAlign w:val="bottom"/>
          </w:tcPr>
          <w:p w14:paraId="0DB23657" w14:textId="77777777" w:rsidR="00AF48F1" w:rsidRPr="009E78CC" w:rsidRDefault="00AF48F1" w:rsidP="00905DBB">
            <w:pPr>
              <w:rPr>
                <w:rFonts w:eastAsia="Times New Roman" w:cs="Times New Roman"/>
                <w:color w:val="000000"/>
                <w:sz w:val="20"/>
                <w:szCs w:val="20"/>
              </w:rPr>
            </w:pPr>
            <w:r w:rsidRPr="009E78CC">
              <w:rPr>
                <w:rFonts w:eastAsia="Times New Roman" w:cs="Times New Roman"/>
                <w:color w:val="000000"/>
                <w:sz w:val="20"/>
                <w:szCs w:val="20"/>
              </w:rPr>
              <w:t xml:space="preserve">Contractual necessity. </w:t>
            </w:r>
          </w:p>
        </w:tc>
      </w:tr>
      <w:tr w:rsidR="00AF48F1" w:rsidRPr="009E78CC" w14:paraId="2371FE71" w14:textId="77777777" w:rsidTr="00404E89">
        <w:tc>
          <w:tcPr>
            <w:tcW w:w="4532" w:type="dxa"/>
          </w:tcPr>
          <w:p w14:paraId="618FCE51" w14:textId="0E0F8906" w:rsidR="00AF48F1" w:rsidRPr="009E78CC" w:rsidRDefault="00AF48F1" w:rsidP="00905DBB">
            <w:pPr>
              <w:widowControl w:val="0"/>
              <w:autoSpaceDE w:val="0"/>
              <w:autoSpaceDN w:val="0"/>
              <w:adjustRightInd w:val="0"/>
              <w:spacing w:after="240"/>
              <w:outlineLvl w:val="0"/>
              <w:rPr>
                <w:rFonts w:cs="Times Roman"/>
                <w:color w:val="000000"/>
                <w:sz w:val="20"/>
                <w:szCs w:val="20"/>
                <w:lang w:val="en-US"/>
              </w:rPr>
            </w:pPr>
            <w:r w:rsidRPr="009E78CC">
              <w:rPr>
                <w:rFonts w:eastAsia="Times New Roman" w:cs="Times New Roman"/>
                <w:color w:val="000000"/>
                <w:sz w:val="20"/>
                <w:szCs w:val="20"/>
              </w:rPr>
              <w:t>Administration of complaints, grievances and appeals</w:t>
            </w:r>
            <w:r w:rsidR="00065EF3">
              <w:rPr>
                <w:rFonts w:eastAsia="Times New Roman" w:cs="Times New Roman"/>
                <w:color w:val="000000"/>
                <w:sz w:val="20"/>
                <w:szCs w:val="20"/>
              </w:rPr>
              <w:t>.</w:t>
            </w:r>
          </w:p>
        </w:tc>
        <w:tc>
          <w:tcPr>
            <w:tcW w:w="3990" w:type="dxa"/>
            <w:vAlign w:val="bottom"/>
          </w:tcPr>
          <w:p w14:paraId="64EAEC24" w14:textId="77777777" w:rsidR="00AF48F1" w:rsidRPr="009E78CC" w:rsidRDefault="00AF48F1" w:rsidP="00905DBB">
            <w:pPr>
              <w:rPr>
                <w:rFonts w:eastAsia="Times New Roman" w:cs="Times New Roman"/>
                <w:color w:val="000000"/>
                <w:sz w:val="20"/>
                <w:szCs w:val="20"/>
              </w:rPr>
            </w:pPr>
            <w:r w:rsidRPr="009E78CC">
              <w:rPr>
                <w:rFonts w:eastAsia="Times New Roman" w:cs="Times New Roman"/>
                <w:color w:val="000000"/>
                <w:sz w:val="20"/>
                <w:szCs w:val="20"/>
              </w:rPr>
              <w:t xml:space="preserve">Contractual necessity. </w:t>
            </w:r>
          </w:p>
        </w:tc>
      </w:tr>
      <w:tr w:rsidR="00AF48F1" w:rsidRPr="009E78CC" w14:paraId="022273B9" w14:textId="77777777" w:rsidTr="00404E89">
        <w:tc>
          <w:tcPr>
            <w:tcW w:w="4532" w:type="dxa"/>
          </w:tcPr>
          <w:p w14:paraId="673AF4F6" w14:textId="05086328" w:rsidR="00AF48F1" w:rsidRPr="009E78CC" w:rsidRDefault="00AF48F1" w:rsidP="00905DBB">
            <w:pPr>
              <w:widowControl w:val="0"/>
              <w:autoSpaceDE w:val="0"/>
              <w:autoSpaceDN w:val="0"/>
              <w:adjustRightInd w:val="0"/>
              <w:spacing w:after="240"/>
              <w:outlineLvl w:val="0"/>
              <w:rPr>
                <w:rFonts w:cs="Times Roman"/>
                <w:color w:val="000000"/>
                <w:sz w:val="20"/>
                <w:szCs w:val="20"/>
                <w:lang w:val="en-US"/>
              </w:rPr>
            </w:pPr>
            <w:r w:rsidRPr="009E78CC">
              <w:rPr>
                <w:rFonts w:eastAsia="Times New Roman" w:cs="Times New Roman"/>
                <w:color w:val="000000"/>
                <w:sz w:val="20"/>
                <w:szCs w:val="20"/>
              </w:rPr>
              <w:t>Immigration matters</w:t>
            </w:r>
            <w:r w:rsidR="00065EF3">
              <w:rPr>
                <w:rFonts w:eastAsia="Times New Roman" w:cs="Times New Roman"/>
                <w:color w:val="000000"/>
                <w:sz w:val="20"/>
                <w:szCs w:val="20"/>
              </w:rPr>
              <w:t>.</w:t>
            </w:r>
          </w:p>
        </w:tc>
        <w:tc>
          <w:tcPr>
            <w:tcW w:w="3990" w:type="dxa"/>
            <w:vAlign w:val="bottom"/>
          </w:tcPr>
          <w:p w14:paraId="5BD47F3F" w14:textId="7F1F8038" w:rsidR="00AF48F1" w:rsidRPr="009E78CC" w:rsidRDefault="00AF48F1" w:rsidP="00905DBB">
            <w:pPr>
              <w:rPr>
                <w:rFonts w:eastAsia="Times New Roman" w:cs="Times New Roman"/>
                <w:color w:val="000000"/>
                <w:sz w:val="20"/>
                <w:szCs w:val="20"/>
              </w:rPr>
            </w:pPr>
            <w:r w:rsidRPr="009E78CC">
              <w:rPr>
                <w:rFonts w:eastAsia="Times New Roman" w:cs="Times New Roman"/>
                <w:color w:val="000000"/>
                <w:sz w:val="20"/>
                <w:szCs w:val="20"/>
              </w:rPr>
              <w:t>Necessary for us to comply with our legal obligations in relat</w:t>
            </w:r>
            <w:r w:rsidR="00CF05CE" w:rsidRPr="009E78CC">
              <w:rPr>
                <w:rFonts w:eastAsia="Times New Roman" w:cs="Times New Roman"/>
                <w:color w:val="000000"/>
                <w:sz w:val="20"/>
                <w:szCs w:val="20"/>
              </w:rPr>
              <w:t xml:space="preserve">ion to students who hold student </w:t>
            </w:r>
            <w:r w:rsidRPr="009E78CC">
              <w:rPr>
                <w:rFonts w:eastAsia="Times New Roman" w:cs="Times New Roman"/>
                <w:color w:val="000000"/>
                <w:sz w:val="20"/>
                <w:szCs w:val="20"/>
              </w:rPr>
              <w:t xml:space="preserve">visas. Such processing may also be in the public interest and your consent may be required in some cases. </w:t>
            </w:r>
          </w:p>
        </w:tc>
      </w:tr>
      <w:tr w:rsidR="00AF48F1" w:rsidRPr="009E78CC" w14:paraId="76B9D774" w14:textId="77777777" w:rsidTr="00404E89">
        <w:tc>
          <w:tcPr>
            <w:tcW w:w="4532" w:type="dxa"/>
          </w:tcPr>
          <w:p w14:paraId="7EBE3FE5" w14:textId="2DD09CF2" w:rsidR="00AF48F1" w:rsidRPr="009E78CC" w:rsidRDefault="00AF48F1" w:rsidP="00905DBB">
            <w:pPr>
              <w:widowControl w:val="0"/>
              <w:autoSpaceDE w:val="0"/>
              <w:autoSpaceDN w:val="0"/>
              <w:adjustRightInd w:val="0"/>
              <w:spacing w:after="240"/>
              <w:outlineLvl w:val="0"/>
              <w:rPr>
                <w:rFonts w:cs="Times Roman"/>
                <w:color w:val="000000"/>
                <w:sz w:val="20"/>
                <w:szCs w:val="20"/>
                <w:lang w:val="en-US"/>
              </w:rPr>
            </w:pPr>
            <w:r w:rsidRPr="009E78CC">
              <w:rPr>
                <w:rFonts w:eastAsia="Times New Roman" w:cs="Times New Roman"/>
                <w:color w:val="000000"/>
                <w:sz w:val="20"/>
                <w:szCs w:val="20"/>
              </w:rPr>
              <w:t>Making reasonable adjustments for disabilities and providing relevant support to students with ill health</w:t>
            </w:r>
            <w:r w:rsidR="00065EF3">
              <w:rPr>
                <w:rFonts w:eastAsia="Times New Roman" w:cs="Times New Roman"/>
                <w:color w:val="000000"/>
                <w:sz w:val="20"/>
                <w:szCs w:val="20"/>
              </w:rPr>
              <w:t>.</w:t>
            </w:r>
          </w:p>
        </w:tc>
        <w:tc>
          <w:tcPr>
            <w:tcW w:w="3990" w:type="dxa"/>
            <w:vAlign w:val="bottom"/>
          </w:tcPr>
          <w:p w14:paraId="63A61D2B" w14:textId="77777777" w:rsidR="00AF48F1" w:rsidRPr="009E78CC" w:rsidRDefault="00AF48F1" w:rsidP="00905DBB">
            <w:pPr>
              <w:rPr>
                <w:rFonts w:eastAsia="Times New Roman" w:cs="Times New Roman"/>
                <w:color w:val="000000"/>
                <w:sz w:val="20"/>
                <w:szCs w:val="20"/>
              </w:rPr>
            </w:pPr>
            <w:r w:rsidRPr="009E78CC">
              <w:rPr>
                <w:rFonts w:eastAsia="Times New Roman" w:cs="Times New Roman"/>
                <w:color w:val="000000"/>
                <w:sz w:val="20"/>
                <w:szCs w:val="20"/>
              </w:rPr>
              <w:t xml:space="preserve">Consent. </w:t>
            </w:r>
          </w:p>
        </w:tc>
      </w:tr>
      <w:tr w:rsidR="00AF48F1" w:rsidRPr="009E78CC" w14:paraId="7EFED9C1" w14:textId="77777777" w:rsidTr="00404E89">
        <w:tc>
          <w:tcPr>
            <w:tcW w:w="4532" w:type="dxa"/>
          </w:tcPr>
          <w:p w14:paraId="528B7F5D" w14:textId="3721B839" w:rsidR="00AF48F1" w:rsidRPr="009E78CC" w:rsidRDefault="00AF48F1" w:rsidP="00905DBB">
            <w:pPr>
              <w:widowControl w:val="0"/>
              <w:autoSpaceDE w:val="0"/>
              <w:autoSpaceDN w:val="0"/>
              <w:adjustRightInd w:val="0"/>
              <w:spacing w:after="240"/>
              <w:outlineLvl w:val="0"/>
              <w:rPr>
                <w:rFonts w:cs="Times Roman"/>
                <w:color w:val="000000"/>
                <w:sz w:val="20"/>
                <w:szCs w:val="20"/>
                <w:lang w:val="en-US"/>
              </w:rPr>
            </w:pPr>
            <w:r w:rsidRPr="009E78CC">
              <w:rPr>
                <w:rFonts w:eastAsia="Times New Roman" w:cs="Times New Roman"/>
                <w:color w:val="000000"/>
                <w:sz w:val="20"/>
                <w:szCs w:val="20"/>
              </w:rPr>
              <w:t>Regulating our Academic Solutions community (including dealing with misconduct under our procedures for academic and other misconduct)</w:t>
            </w:r>
            <w:r w:rsidR="00065EF3">
              <w:rPr>
                <w:rFonts w:eastAsia="Times New Roman" w:cs="Times New Roman"/>
                <w:color w:val="000000"/>
                <w:sz w:val="20"/>
                <w:szCs w:val="20"/>
              </w:rPr>
              <w:t>.</w:t>
            </w:r>
          </w:p>
        </w:tc>
        <w:tc>
          <w:tcPr>
            <w:tcW w:w="3990" w:type="dxa"/>
            <w:vAlign w:val="bottom"/>
          </w:tcPr>
          <w:p w14:paraId="4CA2074C" w14:textId="77777777" w:rsidR="00AF48F1" w:rsidRPr="009E78CC" w:rsidRDefault="00AF48F1" w:rsidP="00905DBB">
            <w:pPr>
              <w:rPr>
                <w:rFonts w:eastAsia="Times New Roman" w:cs="Times New Roman"/>
                <w:color w:val="000000"/>
                <w:sz w:val="20"/>
                <w:szCs w:val="20"/>
              </w:rPr>
            </w:pPr>
            <w:r w:rsidRPr="009E78CC">
              <w:rPr>
                <w:rFonts w:eastAsia="Times New Roman" w:cs="Times New Roman"/>
                <w:color w:val="000000"/>
                <w:sz w:val="20"/>
                <w:szCs w:val="20"/>
              </w:rPr>
              <w:t xml:space="preserve">Contractual necessity and our legitimate interest in maintaining academic standards. </w:t>
            </w:r>
          </w:p>
        </w:tc>
      </w:tr>
      <w:tr w:rsidR="00AF48F1" w:rsidRPr="009E78CC" w14:paraId="72693C8E" w14:textId="77777777" w:rsidTr="00404E89">
        <w:tc>
          <w:tcPr>
            <w:tcW w:w="4532" w:type="dxa"/>
          </w:tcPr>
          <w:p w14:paraId="11F4B794" w14:textId="2DFF4353" w:rsidR="00AF48F1" w:rsidRPr="009E78CC" w:rsidRDefault="00AF48F1" w:rsidP="00905DBB">
            <w:pPr>
              <w:widowControl w:val="0"/>
              <w:autoSpaceDE w:val="0"/>
              <w:autoSpaceDN w:val="0"/>
              <w:adjustRightInd w:val="0"/>
              <w:spacing w:after="240"/>
              <w:outlineLvl w:val="0"/>
              <w:rPr>
                <w:rFonts w:cs="Times Roman"/>
                <w:color w:val="000000"/>
                <w:sz w:val="20"/>
                <w:szCs w:val="20"/>
                <w:lang w:val="en-US"/>
              </w:rPr>
            </w:pPr>
            <w:r w:rsidRPr="009E78CC">
              <w:rPr>
                <w:rFonts w:eastAsia="Times New Roman" w:cs="Times New Roman"/>
                <w:color w:val="000000"/>
                <w:sz w:val="20"/>
                <w:szCs w:val="20"/>
              </w:rPr>
              <w:t>Obtaining payment of fees</w:t>
            </w:r>
            <w:r w:rsidR="00235AB3">
              <w:rPr>
                <w:rFonts w:eastAsia="Times New Roman" w:cs="Times New Roman"/>
                <w:color w:val="000000"/>
                <w:sz w:val="20"/>
                <w:szCs w:val="20"/>
              </w:rPr>
              <w:t>.</w:t>
            </w:r>
          </w:p>
        </w:tc>
        <w:tc>
          <w:tcPr>
            <w:tcW w:w="3990" w:type="dxa"/>
            <w:vAlign w:val="bottom"/>
          </w:tcPr>
          <w:p w14:paraId="743362FB" w14:textId="77777777" w:rsidR="00AF48F1" w:rsidRPr="009E78CC" w:rsidRDefault="00AF48F1" w:rsidP="00905DBB">
            <w:pPr>
              <w:rPr>
                <w:rFonts w:eastAsia="Times New Roman" w:cs="Times New Roman"/>
                <w:color w:val="000000"/>
                <w:sz w:val="20"/>
                <w:szCs w:val="20"/>
              </w:rPr>
            </w:pPr>
            <w:r w:rsidRPr="009E78CC">
              <w:rPr>
                <w:rFonts w:eastAsia="Times New Roman" w:cs="Times New Roman"/>
                <w:color w:val="000000"/>
                <w:sz w:val="20"/>
                <w:szCs w:val="20"/>
              </w:rPr>
              <w:t xml:space="preserve">Contractual necessity and our legitimate interest in obtaining payment for the services we provide. </w:t>
            </w:r>
          </w:p>
        </w:tc>
      </w:tr>
      <w:tr w:rsidR="00AF48F1" w:rsidRPr="009E78CC" w14:paraId="73AE2664" w14:textId="77777777" w:rsidTr="00404E89">
        <w:tc>
          <w:tcPr>
            <w:tcW w:w="4532" w:type="dxa"/>
          </w:tcPr>
          <w:p w14:paraId="4A44F9B7" w14:textId="34C6A2CA" w:rsidR="00AF48F1" w:rsidRPr="009E78CC" w:rsidRDefault="00AF48F1" w:rsidP="00905DBB">
            <w:pPr>
              <w:widowControl w:val="0"/>
              <w:autoSpaceDE w:val="0"/>
              <w:autoSpaceDN w:val="0"/>
              <w:adjustRightInd w:val="0"/>
              <w:spacing w:after="240"/>
              <w:outlineLvl w:val="0"/>
              <w:rPr>
                <w:rFonts w:cs="Times Roman"/>
                <w:color w:val="000000"/>
                <w:sz w:val="20"/>
                <w:szCs w:val="20"/>
                <w:lang w:val="en-US"/>
              </w:rPr>
            </w:pPr>
            <w:r w:rsidRPr="009E78CC">
              <w:rPr>
                <w:rFonts w:eastAsia="Times New Roman" w:cs="Times New Roman"/>
                <w:color w:val="000000"/>
                <w:sz w:val="20"/>
                <w:szCs w:val="20"/>
              </w:rPr>
              <w:t>Protecting our property and assets (e.g. by dealing with misconduct)</w:t>
            </w:r>
            <w:r w:rsidR="00235AB3">
              <w:rPr>
                <w:rFonts w:eastAsia="Times New Roman" w:cs="Times New Roman"/>
                <w:color w:val="000000"/>
                <w:sz w:val="20"/>
                <w:szCs w:val="20"/>
              </w:rPr>
              <w:t>.</w:t>
            </w:r>
          </w:p>
        </w:tc>
        <w:tc>
          <w:tcPr>
            <w:tcW w:w="3990" w:type="dxa"/>
            <w:vAlign w:val="bottom"/>
          </w:tcPr>
          <w:p w14:paraId="532CAB22" w14:textId="77777777" w:rsidR="00AF48F1" w:rsidRPr="009E78CC" w:rsidRDefault="00AF48F1" w:rsidP="00905DBB">
            <w:pPr>
              <w:rPr>
                <w:rFonts w:eastAsia="Times New Roman" w:cs="Times New Roman"/>
                <w:color w:val="000000"/>
                <w:sz w:val="20"/>
                <w:szCs w:val="20"/>
              </w:rPr>
            </w:pPr>
            <w:r w:rsidRPr="009E78CC">
              <w:rPr>
                <w:rFonts w:eastAsia="Times New Roman" w:cs="Times New Roman"/>
                <w:color w:val="000000"/>
                <w:sz w:val="20"/>
                <w:szCs w:val="20"/>
              </w:rPr>
              <w:t xml:space="preserve">Necessary for our legitimate interest in safeguarding our property and assets. </w:t>
            </w:r>
          </w:p>
        </w:tc>
      </w:tr>
      <w:tr w:rsidR="00235AB3" w:rsidRPr="009E78CC" w14:paraId="08F5003F" w14:textId="77777777" w:rsidTr="00235AB3">
        <w:tc>
          <w:tcPr>
            <w:tcW w:w="4532" w:type="dxa"/>
          </w:tcPr>
          <w:p w14:paraId="39928DE3" w14:textId="435FFED7" w:rsidR="00235AB3" w:rsidRPr="009E78CC" w:rsidRDefault="00235AB3" w:rsidP="00235AB3">
            <w:pPr>
              <w:widowControl w:val="0"/>
              <w:autoSpaceDE w:val="0"/>
              <w:autoSpaceDN w:val="0"/>
              <w:adjustRightInd w:val="0"/>
              <w:spacing w:after="240"/>
              <w:outlineLvl w:val="0"/>
              <w:rPr>
                <w:rFonts w:cs="Times Roman"/>
                <w:color w:val="000000"/>
                <w:sz w:val="20"/>
                <w:szCs w:val="20"/>
                <w:lang w:val="en-US"/>
              </w:rPr>
            </w:pPr>
            <w:r w:rsidRPr="009E78CC">
              <w:rPr>
                <w:rFonts w:eastAsia="Times New Roman" w:cs="Times New Roman"/>
                <w:color w:val="000000"/>
                <w:sz w:val="20"/>
                <w:szCs w:val="20"/>
              </w:rPr>
              <w:t>Providing appropriate I.T. and other infrastructure facilities e.g. a virtual learning environment</w:t>
            </w:r>
            <w:r>
              <w:rPr>
                <w:rFonts w:eastAsia="Times New Roman" w:cs="Times New Roman"/>
                <w:color w:val="000000"/>
                <w:sz w:val="20"/>
                <w:szCs w:val="20"/>
              </w:rPr>
              <w:t>.</w:t>
            </w:r>
          </w:p>
        </w:tc>
        <w:tc>
          <w:tcPr>
            <w:tcW w:w="3990" w:type="dxa"/>
          </w:tcPr>
          <w:p w14:paraId="465A156E" w14:textId="77777777" w:rsidR="00235AB3" w:rsidRPr="009E78CC" w:rsidRDefault="00235AB3" w:rsidP="00235AB3">
            <w:pPr>
              <w:rPr>
                <w:rFonts w:eastAsia="Times New Roman" w:cs="Times New Roman"/>
                <w:color w:val="000000"/>
                <w:sz w:val="20"/>
                <w:szCs w:val="20"/>
              </w:rPr>
            </w:pPr>
            <w:r w:rsidRPr="009E78CC">
              <w:rPr>
                <w:rFonts w:eastAsia="Times New Roman" w:cs="Times New Roman"/>
                <w:color w:val="000000"/>
                <w:sz w:val="20"/>
                <w:szCs w:val="20"/>
              </w:rPr>
              <w:t xml:space="preserve">Contractual necessity; legitimate interest in providing a proper infrastructure to support the provision of academic and internship programmes and related student services. </w:t>
            </w:r>
          </w:p>
        </w:tc>
      </w:tr>
      <w:tr w:rsidR="00235AB3" w:rsidRPr="009E78CC" w14:paraId="0A4CAF28" w14:textId="77777777" w:rsidTr="00235AB3">
        <w:tc>
          <w:tcPr>
            <w:tcW w:w="4532" w:type="dxa"/>
          </w:tcPr>
          <w:p w14:paraId="3A1717DA" w14:textId="2F99408F" w:rsidR="00235AB3" w:rsidRPr="009E78CC" w:rsidRDefault="00235AB3" w:rsidP="00235AB3">
            <w:pPr>
              <w:widowControl w:val="0"/>
              <w:autoSpaceDE w:val="0"/>
              <w:autoSpaceDN w:val="0"/>
              <w:adjustRightInd w:val="0"/>
              <w:spacing w:after="240"/>
              <w:outlineLvl w:val="0"/>
              <w:rPr>
                <w:rFonts w:cs="Times Roman"/>
                <w:color w:val="000000"/>
                <w:sz w:val="20"/>
                <w:szCs w:val="20"/>
                <w:lang w:val="en-US"/>
              </w:rPr>
            </w:pPr>
            <w:r w:rsidRPr="009E78CC">
              <w:rPr>
                <w:rFonts w:eastAsia="Times New Roman" w:cs="Times New Roman"/>
                <w:color w:val="000000"/>
                <w:sz w:val="20"/>
                <w:szCs w:val="20"/>
              </w:rPr>
              <w:t xml:space="preserve">Communicating </w:t>
            </w:r>
            <w:r w:rsidR="00ED0B02">
              <w:rPr>
                <w:rFonts w:eastAsia="Times New Roman" w:cs="Times New Roman"/>
                <w:color w:val="000000"/>
                <w:sz w:val="20"/>
                <w:szCs w:val="20"/>
              </w:rPr>
              <w:t>with you</w:t>
            </w:r>
            <w:r>
              <w:rPr>
                <w:rFonts w:eastAsia="Times New Roman" w:cs="Times New Roman"/>
                <w:color w:val="000000"/>
                <w:sz w:val="20"/>
                <w:szCs w:val="20"/>
              </w:rPr>
              <w:t>.</w:t>
            </w:r>
          </w:p>
        </w:tc>
        <w:tc>
          <w:tcPr>
            <w:tcW w:w="3990" w:type="dxa"/>
          </w:tcPr>
          <w:p w14:paraId="22FACB0E" w14:textId="77777777" w:rsidR="00235AB3" w:rsidRPr="009E78CC" w:rsidRDefault="00235AB3" w:rsidP="00235AB3">
            <w:pPr>
              <w:rPr>
                <w:rFonts w:eastAsia="Times New Roman" w:cs="Times New Roman"/>
                <w:color w:val="000000"/>
                <w:sz w:val="20"/>
                <w:szCs w:val="20"/>
              </w:rPr>
            </w:pPr>
            <w:r w:rsidRPr="009E78CC">
              <w:rPr>
                <w:rFonts w:eastAsia="Times New Roman" w:cs="Times New Roman"/>
                <w:color w:val="000000"/>
                <w:sz w:val="20"/>
                <w:szCs w:val="20"/>
              </w:rPr>
              <w:t xml:space="preserve">Contractual necessity and our legitimate interest in marketing Academic Solutions and promoting student welfare. </w:t>
            </w:r>
          </w:p>
        </w:tc>
      </w:tr>
      <w:tr w:rsidR="00235AB3" w:rsidRPr="009E78CC" w14:paraId="3CFD45BA" w14:textId="77777777" w:rsidTr="00235AB3">
        <w:tc>
          <w:tcPr>
            <w:tcW w:w="4532" w:type="dxa"/>
          </w:tcPr>
          <w:p w14:paraId="3AE8478E" w14:textId="3039DDC3" w:rsidR="00235AB3" w:rsidRPr="009E78CC" w:rsidRDefault="00ED0B02" w:rsidP="00235AB3">
            <w:pPr>
              <w:widowControl w:val="0"/>
              <w:autoSpaceDE w:val="0"/>
              <w:autoSpaceDN w:val="0"/>
              <w:adjustRightInd w:val="0"/>
              <w:spacing w:after="240"/>
              <w:outlineLvl w:val="0"/>
              <w:rPr>
                <w:rFonts w:cs="Times Roman"/>
                <w:color w:val="000000"/>
                <w:sz w:val="20"/>
                <w:szCs w:val="20"/>
                <w:lang w:val="en-US"/>
              </w:rPr>
            </w:pPr>
            <w:r>
              <w:rPr>
                <w:rFonts w:eastAsia="Times New Roman" w:cs="Times New Roman"/>
                <w:color w:val="000000"/>
                <w:sz w:val="20"/>
                <w:szCs w:val="20"/>
              </w:rPr>
              <w:t>Assisting you</w:t>
            </w:r>
            <w:r w:rsidR="00235AB3" w:rsidRPr="009E78CC">
              <w:rPr>
                <w:rFonts w:eastAsia="Times New Roman" w:cs="Times New Roman"/>
                <w:color w:val="000000"/>
                <w:sz w:val="20"/>
                <w:szCs w:val="20"/>
              </w:rPr>
              <w:t xml:space="preserve"> to obtain residential accommodation/housing</w:t>
            </w:r>
            <w:r w:rsidR="00235AB3">
              <w:rPr>
                <w:rFonts w:eastAsia="Times New Roman" w:cs="Times New Roman"/>
                <w:color w:val="000000"/>
                <w:sz w:val="20"/>
                <w:szCs w:val="20"/>
              </w:rPr>
              <w:t>.</w:t>
            </w:r>
          </w:p>
        </w:tc>
        <w:tc>
          <w:tcPr>
            <w:tcW w:w="3990" w:type="dxa"/>
          </w:tcPr>
          <w:p w14:paraId="7C0DEAFF" w14:textId="77777777" w:rsidR="00235AB3" w:rsidRPr="009E78CC" w:rsidRDefault="00235AB3" w:rsidP="00235AB3">
            <w:pPr>
              <w:rPr>
                <w:rFonts w:eastAsia="Times New Roman" w:cs="Times New Roman"/>
                <w:color w:val="000000"/>
                <w:sz w:val="20"/>
                <w:szCs w:val="20"/>
              </w:rPr>
            </w:pPr>
            <w:r w:rsidRPr="009E78CC">
              <w:rPr>
                <w:rFonts w:eastAsia="Times New Roman" w:cs="Times New Roman"/>
                <w:color w:val="000000"/>
                <w:sz w:val="20"/>
                <w:szCs w:val="20"/>
              </w:rPr>
              <w:t xml:space="preserve">Consent. </w:t>
            </w:r>
          </w:p>
        </w:tc>
      </w:tr>
      <w:tr w:rsidR="00235AB3" w:rsidRPr="009E78CC" w14:paraId="6E489C90" w14:textId="77777777" w:rsidTr="00235AB3">
        <w:tc>
          <w:tcPr>
            <w:tcW w:w="4532" w:type="dxa"/>
          </w:tcPr>
          <w:p w14:paraId="5B68CB9B" w14:textId="2F1820EC" w:rsidR="00235AB3" w:rsidRPr="009E78CC" w:rsidRDefault="00235AB3" w:rsidP="00235AB3">
            <w:pPr>
              <w:widowControl w:val="0"/>
              <w:autoSpaceDE w:val="0"/>
              <w:autoSpaceDN w:val="0"/>
              <w:adjustRightInd w:val="0"/>
              <w:spacing w:after="240"/>
              <w:outlineLvl w:val="0"/>
              <w:rPr>
                <w:rFonts w:cs="Times Roman"/>
                <w:color w:val="000000"/>
                <w:sz w:val="20"/>
                <w:szCs w:val="20"/>
                <w:lang w:val="en-US"/>
              </w:rPr>
            </w:pPr>
            <w:r w:rsidRPr="009E78CC">
              <w:rPr>
                <w:rFonts w:eastAsia="Times New Roman" w:cs="Times New Roman"/>
                <w:color w:val="000000"/>
                <w:sz w:val="20"/>
                <w:szCs w:val="20"/>
              </w:rPr>
              <w:t>Alumni relations</w:t>
            </w:r>
            <w:r>
              <w:rPr>
                <w:rFonts w:eastAsia="Times New Roman" w:cs="Times New Roman"/>
                <w:color w:val="000000"/>
                <w:sz w:val="20"/>
                <w:szCs w:val="20"/>
              </w:rPr>
              <w:t>.</w:t>
            </w:r>
          </w:p>
        </w:tc>
        <w:tc>
          <w:tcPr>
            <w:tcW w:w="3990" w:type="dxa"/>
          </w:tcPr>
          <w:p w14:paraId="5E57EDBF" w14:textId="77777777" w:rsidR="00235AB3" w:rsidRPr="009E78CC" w:rsidRDefault="00235AB3" w:rsidP="00235AB3">
            <w:pPr>
              <w:rPr>
                <w:rFonts w:eastAsia="Times New Roman" w:cs="Times New Roman"/>
                <w:color w:val="000000"/>
                <w:sz w:val="20"/>
                <w:szCs w:val="20"/>
              </w:rPr>
            </w:pPr>
            <w:r w:rsidRPr="009E78CC">
              <w:rPr>
                <w:rFonts w:eastAsia="Times New Roman" w:cs="Times New Roman"/>
                <w:color w:val="000000"/>
                <w:sz w:val="20"/>
                <w:szCs w:val="20"/>
              </w:rPr>
              <w:t xml:space="preserve">Necessary for our legitimate interests in marketing, fundraising and maintaining an alumni network. </w:t>
            </w:r>
          </w:p>
        </w:tc>
      </w:tr>
    </w:tbl>
    <w:p w14:paraId="17C2E95A" w14:textId="72AB3AE4" w:rsidR="0039513E" w:rsidRPr="00235AB3" w:rsidRDefault="00404E89" w:rsidP="00235AB3">
      <w:r>
        <w:br w:type="page"/>
      </w:r>
    </w:p>
    <w:p w14:paraId="2B7ED339" w14:textId="1082CD1B" w:rsidR="0039513E" w:rsidRPr="009E78CC" w:rsidRDefault="0039513E" w:rsidP="00905DBB">
      <w:pPr>
        <w:widowControl w:val="0"/>
        <w:autoSpaceDE w:val="0"/>
        <w:autoSpaceDN w:val="0"/>
        <w:adjustRightInd w:val="0"/>
        <w:spacing w:after="240"/>
        <w:rPr>
          <w:rFonts w:cs="Times Roman"/>
          <w:color w:val="000000"/>
          <w:sz w:val="20"/>
          <w:szCs w:val="20"/>
          <w:lang w:val="en-US"/>
        </w:rPr>
      </w:pPr>
      <w:r w:rsidRPr="009E78CC">
        <w:rPr>
          <w:rFonts w:cs="Century Gothic"/>
          <w:color w:val="000000"/>
          <w:sz w:val="20"/>
          <w:szCs w:val="20"/>
          <w:lang w:val="en-US"/>
        </w:rPr>
        <w:t>There may be other processing in addition to the above, for example, when you</w:t>
      </w:r>
      <w:r w:rsidR="00ED0B02">
        <w:rPr>
          <w:rFonts w:cs="Century Gothic"/>
          <w:color w:val="000000"/>
          <w:sz w:val="20"/>
          <w:szCs w:val="20"/>
          <w:lang w:val="en-US"/>
        </w:rPr>
        <w:t xml:space="preserve"> </w:t>
      </w:r>
      <w:r w:rsidRPr="009E78CC">
        <w:rPr>
          <w:rFonts w:cs="Century Gothic"/>
          <w:color w:val="000000"/>
          <w:sz w:val="20"/>
          <w:szCs w:val="20"/>
          <w:lang w:val="en-US"/>
        </w:rPr>
        <w:t>access our website or when we take photos of our events and publish them. This is done on the basis of our</w:t>
      </w:r>
      <w:r w:rsidR="00A31BB7">
        <w:rPr>
          <w:rFonts w:cs="Century Gothic"/>
          <w:color w:val="000000"/>
          <w:sz w:val="20"/>
          <w:szCs w:val="20"/>
          <w:lang w:val="en-US"/>
        </w:rPr>
        <w:t xml:space="preserve"> poli</w:t>
      </w:r>
      <w:r w:rsidR="00ED0B02">
        <w:rPr>
          <w:rFonts w:cs="Century Gothic"/>
          <w:color w:val="000000"/>
          <w:sz w:val="20"/>
          <w:szCs w:val="20"/>
          <w:lang w:val="en-US"/>
        </w:rPr>
        <w:t>cies and we will inform you</w:t>
      </w:r>
      <w:r w:rsidRPr="009E78CC">
        <w:rPr>
          <w:rFonts w:cs="Century Gothic"/>
          <w:color w:val="000000"/>
          <w:sz w:val="20"/>
          <w:szCs w:val="20"/>
          <w:lang w:val="en-US"/>
        </w:rPr>
        <w:t xml:space="preserve"> about such processing at the time when the data is obtained or as soon as reasonably possible thereafter. </w:t>
      </w:r>
    </w:p>
    <w:p w14:paraId="44B79529" w14:textId="6CBF65C9" w:rsidR="00A31BB7" w:rsidRDefault="0039513E" w:rsidP="00905DBB">
      <w:pPr>
        <w:widowControl w:val="0"/>
        <w:autoSpaceDE w:val="0"/>
        <w:autoSpaceDN w:val="0"/>
        <w:adjustRightInd w:val="0"/>
        <w:spacing w:after="240"/>
        <w:rPr>
          <w:rFonts w:cs="Century Gothic"/>
          <w:color w:val="000000"/>
          <w:sz w:val="20"/>
          <w:szCs w:val="20"/>
          <w:lang w:val="en-US"/>
        </w:rPr>
      </w:pPr>
      <w:r w:rsidRPr="009E78CC">
        <w:rPr>
          <w:rFonts w:cs="Century Gothic"/>
          <w:color w:val="000000"/>
          <w:sz w:val="20"/>
          <w:szCs w:val="20"/>
          <w:lang w:val="en-US"/>
        </w:rPr>
        <w:t>Wh</w:t>
      </w:r>
      <w:r w:rsidR="00A31BB7">
        <w:rPr>
          <w:rFonts w:cs="Century Gothic"/>
          <w:color w:val="000000"/>
          <w:sz w:val="20"/>
          <w:szCs w:val="20"/>
          <w:lang w:val="en-US"/>
        </w:rPr>
        <w:t>ere</w:t>
      </w:r>
      <w:r w:rsidR="00ED0B02">
        <w:rPr>
          <w:rFonts w:cs="Century Gothic"/>
          <w:color w:val="000000"/>
          <w:sz w:val="20"/>
          <w:szCs w:val="20"/>
          <w:lang w:val="en-US"/>
        </w:rPr>
        <w:t xml:space="preserve"> the basis of processing your</w:t>
      </w:r>
      <w:r w:rsidRPr="009E78CC">
        <w:rPr>
          <w:rFonts w:cs="Century Gothic"/>
          <w:color w:val="000000"/>
          <w:sz w:val="20"/>
          <w:szCs w:val="20"/>
          <w:lang w:val="en-US"/>
        </w:rPr>
        <w:t xml:space="preserve"> personal data is contractual necessity and you fail to provide th</w:t>
      </w:r>
      <w:r w:rsidR="00357F6A" w:rsidRPr="009E78CC">
        <w:rPr>
          <w:rFonts w:cs="Century Gothic"/>
          <w:color w:val="000000"/>
          <w:sz w:val="20"/>
          <w:szCs w:val="20"/>
          <w:lang w:val="en-US"/>
        </w:rPr>
        <w:t>e personal data in question, Academic Solutions</w:t>
      </w:r>
      <w:r w:rsidR="00ED0B02">
        <w:rPr>
          <w:rFonts w:cs="Century Gothic"/>
          <w:color w:val="000000"/>
          <w:sz w:val="20"/>
          <w:szCs w:val="20"/>
          <w:lang w:val="en-US"/>
        </w:rPr>
        <w:t xml:space="preserve"> may not be able to process you</w:t>
      </w:r>
      <w:r w:rsidRPr="009E78CC">
        <w:rPr>
          <w:rFonts w:cs="Century Gothic"/>
          <w:color w:val="000000"/>
          <w:sz w:val="20"/>
          <w:szCs w:val="20"/>
          <w:lang w:val="en-US"/>
        </w:rPr>
        <w:t xml:space="preserve">r application </w:t>
      </w:r>
      <w:r w:rsidR="00ED0B02">
        <w:rPr>
          <w:rFonts w:cs="Century Gothic"/>
          <w:color w:val="000000"/>
          <w:sz w:val="20"/>
          <w:szCs w:val="20"/>
          <w:lang w:val="en-US"/>
        </w:rPr>
        <w:t xml:space="preserve">nor provide you </w:t>
      </w:r>
      <w:r w:rsidR="00235AB3">
        <w:rPr>
          <w:rFonts w:cs="Century Gothic"/>
          <w:color w:val="000000"/>
          <w:sz w:val="20"/>
          <w:szCs w:val="20"/>
          <w:lang w:val="en-US"/>
        </w:rPr>
        <w:t>with the program</w:t>
      </w:r>
      <w:r w:rsidRPr="009E78CC">
        <w:rPr>
          <w:rFonts w:cs="Century Gothic"/>
          <w:color w:val="000000"/>
          <w:sz w:val="20"/>
          <w:szCs w:val="20"/>
          <w:lang w:val="en-US"/>
        </w:rPr>
        <w:t xml:space="preserve"> for whic</w:t>
      </w:r>
      <w:r w:rsidR="00ED0B02">
        <w:rPr>
          <w:rFonts w:cs="Century Gothic"/>
          <w:color w:val="000000"/>
          <w:sz w:val="20"/>
          <w:szCs w:val="20"/>
          <w:lang w:val="en-US"/>
        </w:rPr>
        <w:t>h you</w:t>
      </w:r>
      <w:r w:rsidRPr="009E78CC">
        <w:rPr>
          <w:rFonts w:cs="Century Gothic"/>
          <w:color w:val="000000"/>
          <w:sz w:val="20"/>
          <w:szCs w:val="20"/>
          <w:lang w:val="en-US"/>
        </w:rPr>
        <w:t xml:space="preserve"> have applied. A failure to provide immigration-related data may resu</w:t>
      </w:r>
      <w:r w:rsidR="00357F6A" w:rsidRPr="009E78CC">
        <w:rPr>
          <w:rFonts w:cs="Century Gothic"/>
          <w:color w:val="000000"/>
          <w:sz w:val="20"/>
          <w:szCs w:val="20"/>
          <w:lang w:val="en-US"/>
        </w:rPr>
        <w:t>lt in failure to obtain a student</w:t>
      </w:r>
      <w:r w:rsidR="00ED0B02">
        <w:rPr>
          <w:rFonts w:cs="Century Gothic"/>
          <w:color w:val="000000"/>
          <w:sz w:val="20"/>
          <w:szCs w:val="20"/>
          <w:lang w:val="en-US"/>
        </w:rPr>
        <w:t xml:space="preserve"> visa if you </w:t>
      </w:r>
      <w:r w:rsidRPr="009E78CC">
        <w:rPr>
          <w:rFonts w:cs="Century Gothic"/>
          <w:color w:val="000000"/>
          <w:sz w:val="20"/>
          <w:szCs w:val="20"/>
          <w:lang w:val="en-US"/>
        </w:rPr>
        <w:t xml:space="preserve">require it. </w:t>
      </w:r>
    </w:p>
    <w:p w14:paraId="3D1C2F85" w14:textId="77777777" w:rsidR="00235AB3" w:rsidRPr="00235AB3" w:rsidRDefault="00235AB3" w:rsidP="00905DBB">
      <w:pPr>
        <w:widowControl w:val="0"/>
        <w:autoSpaceDE w:val="0"/>
        <w:autoSpaceDN w:val="0"/>
        <w:adjustRightInd w:val="0"/>
        <w:spacing w:after="240"/>
        <w:rPr>
          <w:rFonts w:cs="Century Gothic"/>
          <w:color w:val="000000"/>
          <w:sz w:val="20"/>
          <w:szCs w:val="20"/>
          <w:lang w:val="en-US"/>
        </w:rPr>
      </w:pPr>
    </w:p>
    <w:p w14:paraId="5478A743" w14:textId="6A1CF8DE" w:rsidR="0039513E" w:rsidRPr="00A31BB7" w:rsidRDefault="0039513E" w:rsidP="00905DBB">
      <w:pPr>
        <w:widowControl w:val="0"/>
        <w:autoSpaceDE w:val="0"/>
        <w:autoSpaceDN w:val="0"/>
        <w:adjustRightInd w:val="0"/>
        <w:spacing w:after="240"/>
        <w:outlineLvl w:val="0"/>
        <w:rPr>
          <w:rFonts w:cs="Times Roman"/>
          <w:i/>
          <w:color w:val="000000"/>
          <w:sz w:val="20"/>
          <w:szCs w:val="20"/>
          <w:u w:val="single"/>
          <w:lang w:val="en-US"/>
        </w:rPr>
      </w:pPr>
      <w:r w:rsidRPr="00A31BB7">
        <w:rPr>
          <w:rFonts w:cs="Times Roman"/>
          <w:i/>
          <w:color w:val="000000"/>
          <w:sz w:val="20"/>
          <w:szCs w:val="20"/>
          <w:u w:val="single"/>
          <w:lang w:val="en-US"/>
        </w:rPr>
        <w:t>P</w:t>
      </w:r>
      <w:r w:rsidR="00235AB3">
        <w:rPr>
          <w:rFonts w:cs="Times Roman"/>
          <w:i/>
          <w:color w:val="000000"/>
          <w:sz w:val="20"/>
          <w:szCs w:val="20"/>
          <w:u w:val="single"/>
          <w:lang w:val="en-US"/>
        </w:rPr>
        <w:t>ersonal data received from</w:t>
      </w:r>
      <w:r w:rsidRPr="00A31BB7">
        <w:rPr>
          <w:rFonts w:cs="Times Roman"/>
          <w:i/>
          <w:color w:val="000000"/>
          <w:sz w:val="20"/>
          <w:szCs w:val="20"/>
          <w:u w:val="single"/>
          <w:lang w:val="en-US"/>
        </w:rPr>
        <w:t xml:space="preserve"> parties</w:t>
      </w:r>
      <w:r w:rsidR="00ED0B02">
        <w:rPr>
          <w:rFonts w:cs="Times Roman"/>
          <w:i/>
          <w:color w:val="000000"/>
          <w:sz w:val="20"/>
          <w:szCs w:val="20"/>
          <w:u w:val="single"/>
          <w:lang w:val="en-US"/>
        </w:rPr>
        <w:t xml:space="preserve"> other than </w:t>
      </w:r>
      <w:proofErr w:type="gramStart"/>
      <w:r w:rsidR="00ED0B02">
        <w:rPr>
          <w:rFonts w:cs="Times Roman"/>
          <w:i/>
          <w:color w:val="000000"/>
          <w:sz w:val="20"/>
          <w:szCs w:val="20"/>
          <w:u w:val="single"/>
          <w:lang w:val="en-US"/>
        </w:rPr>
        <w:t>yourself</w:t>
      </w:r>
      <w:proofErr w:type="gramEnd"/>
      <w:r w:rsidRPr="00A31BB7">
        <w:rPr>
          <w:rFonts w:cs="Times Roman"/>
          <w:i/>
          <w:color w:val="000000"/>
          <w:sz w:val="20"/>
          <w:szCs w:val="20"/>
          <w:u w:val="single"/>
          <w:lang w:val="en-US"/>
        </w:rPr>
        <w:t xml:space="preserve"> </w:t>
      </w:r>
    </w:p>
    <w:p w14:paraId="33B5A030" w14:textId="6C91ADD3" w:rsidR="00357F6A" w:rsidRPr="009E78CC" w:rsidRDefault="00A31BB7" w:rsidP="00905DBB">
      <w:pPr>
        <w:widowControl w:val="0"/>
        <w:autoSpaceDE w:val="0"/>
        <w:autoSpaceDN w:val="0"/>
        <w:adjustRightInd w:val="0"/>
        <w:spacing w:after="240"/>
        <w:outlineLvl w:val="0"/>
        <w:rPr>
          <w:rFonts w:cs="Times Roman"/>
          <w:b/>
          <w:color w:val="000000"/>
          <w:sz w:val="20"/>
          <w:szCs w:val="20"/>
          <w:lang w:val="en-US"/>
        </w:rPr>
      </w:pPr>
      <w:r>
        <w:rPr>
          <w:rFonts w:cs="Times Roman"/>
          <w:b/>
          <w:color w:val="000000"/>
          <w:sz w:val="20"/>
          <w:szCs w:val="20"/>
          <w:lang w:val="en-US"/>
        </w:rPr>
        <w:tab/>
        <w:t>Data</w:t>
      </w:r>
      <w:r>
        <w:rPr>
          <w:rFonts w:cs="Times Roman"/>
          <w:b/>
          <w:color w:val="000000"/>
          <w:sz w:val="20"/>
          <w:szCs w:val="20"/>
          <w:lang w:val="en-US"/>
        </w:rPr>
        <w:tab/>
      </w:r>
      <w:r>
        <w:rPr>
          <w:rFonts w:cs="Times Roman"/>
          <w:b/>
          <w:color w:val="000000"/>
          <w:sz w:val="20"/>
          <w:szCs w:val="20"/>
          <w:lang w:val="en-US"/>
        </w:rPr>
        <w:tab/>
      </w:r>
      <w:r>
        <w:rPr>
          <w:rFonts w:cs="Times Roman"/>
          <w:b/>
          <w:color w:val="000000"/>
          <w:sz w:val="20"/>
          <w:szCs w:val="20"/>
          <w:lang w:val="en-US"/>
        </w:rPr>
        <w:tab/>
      </w:r>
      <w:r>
        <w:rPr>
          <w:rFonts w:cs="Times Roman"/>
          <w:b/>
          <w:color w:val="000000"/>
          <w:sz w:val="20"/>
          <w:szCs w:val="20"/>
          <w:lang w:val="en-US"/>
        </w:rPr>
        <w:tab/>
      </w:r>
      <w:r>
        <w:rPr>
          <w:rFonts w:cs="Times Roman"/>
          <w:b/>
          <w:color w:val="000000"/>
          <w:sz w:val="20"/>
          <w:szCs w:val="20"/>
          <w:lang w:val="en-US"/>
        </w:rPr>
        <w:tab/>
      </w:r>
      <w:r>
        <w:rPr>
          <w:rFonts w:cs="Times Roman"/>
          <w:b/>
          <w:color w:val="000000"/>
          <w:sz w:val="20"/>
          <w:szCs w:val="20"/>
          <w:lang w:val="en-US"/>
        </w:rPr>
        <w:tab/>
      </w:r>
      <w:r w:rsidR="00357F6A" w:rsidRPr="009E78CC">
        <w:rPr>
          <w:rFonts w:cs="Times Roman"/>
          <w:b/>
          <w:color w:val="000000"/>
          <w:sz w:val="20"/>
          <w:szCs w:val="20"/>
          <w:lang w:val="en-US"/>
        </w:rPr>
        <w:t>Source</w:t>
      </w:r>
    </w:p>
    <w:tbl>
      <w:tblPr>
        <w:tblStyle w:val="TableGrid"/>
        <w:tblW w:w="0" w:type="auto"/>
        <w:tblLook w:val="04A0" w:firstRow="1" w:lastRow="0" w:firstColumn="1" w:lastColumn="0" w:noHBand="0" w:noVBand="1"/>
      </w:tblPr>
      <w:tblGrid>
        <w:gridCol w:w="4260"/>
        <w:gridCol w:w="4262"/>
      </w:tblGrid>
      <w:tr w:rsidR="00357F6A" w:rsidRPr="009E78CC" w14:paraId="438B7E39" w14:textId="77777777" w:rsidTr="00357F6A">
        <w:tc>
          <w:tcPr>
            <w:tcW w:w="7461" w:type="dxa"/>
          </w:tcPr>
          <w:p w14:paraId="59CF2C06" w14:textId="15DB2C9B" w:rsidR="00357F6A" w:rsidRPr="009E78CC" w:rsidRDefault="00E03CB5" w:rsidP="00905DBB">
            <w:pPr>
              <w:pStyle w:val="NormalWeb"/>
              <w:rPr>
                <w:rFonts w:asciiTheme="minorHAnsi" w:hAnsiTheme="minorHAnsi"/>
              </w:rPr>
            </w:pPr>
            <w:r>
              <w:rPr>
                <w:rFonts w:asciiTheme="minorHAnsi" w:hAnsiTheme="minorHAnsi"/>
              </w:rPr>
              <w:t xml:space="preserve">Student </w:t>
            </w:r>
            <w:r w:rsidR="00357F6A" w:rsidRPr="009E78CC">
              <w:rPr>
                <w:rFonts w:asciiTheme="minorHAnsi" w:hAnsiTheme="minorHAnsi"/>
              </w:rPr>
              <w:t xml:space="preserve">immigration status </w:t>
            </w:r>
          </w:p>
          <w:p w14:paraId="7BD8D32B" w14:textId="77777777" w:rsidR="00357F6A" w:rsidRPr="009E78CC" w:rsidRDefault="00357F6A" w:rsidP="00905DBB">
            <w:pPr>
              <w:widowControl w:val="0"/>
              <w:autoSpaceDE w:val="0"/>
              <w:autoSpaceDN w:val="0"/>
              <w:adjustRightInd w:val="0"/>
              <w:spacing w:after="240"/>
              <w:outlineLvl w:val="0"/>
              <w:rPr>
                <w:rFonts w:cs="Times Roman"/>
                <w:color w:val="000000"/>
                <w:sz w:val="20"/>
                <w:szCs w:val="20"/>
                <w:lang w:val="en-US"/>
              </w:rPr>
            </w:pPr>
          </w:p>
        </w:tc>
        <w:tc>
          <w:tcPr>
            <w:tcW w:w="7461" w:type="dxa"/>
          </w:tcPr>
          <w:p w14:paraId="482A1587" w14:textId="77777777" w:rsidR="00357F6A" w:rsidRPr="009E78CC" w:rsidRDefault="00357F6A" w:rsidP="00905DBB">
            <w:pPr>
              <w:pStyle w:val="NormalWeb"/>
              <w:rPr>
                <w:rFonts w:asciiTheme="minorHAnsi" w:hAnsiTheme="minorHAnsi"/>
              </w:rPr>
            </w:pPr>
            <w:r w:rsidRPr="009E78CC">
              <w:rPr>
                <w:rFonts w:asciiTheme="minorHAnsi" w:hAnsiTheme="minorHAnsi"/>
              </w:rPr>
              <w:t>Host Government Immigration Offices</w:t>
            </w:r>
          </w:p>
          <w:p w14:paraId="1188AE18" w14:textId="77777777" w:rsidR="00357F6A" w:rsidRPr="009E78CC" w:rsidRDefault="00357F6A" w:rsidP="00905DBB">
            <w:pPr>
              <w:widowControl w:val="0"/>
              <w:autoSpaceDE w:val="0"/>
              <w:autoSpaceDN w:val="0"/>
              <w:adjustRightInd w:val="0"/>
              <w:spacing w:after="240"/>
              <w:outlineLvl w:val="0"/>
              <w:rPr>
                <w:rFonts w:cs="Times Roman"/>
                <w:color w:val="000000"/>
                <w:sz w:val="20"/>
                <w:szCs w:val="20"/>
                <w:lang w:val="en-US"/>
              </w:rPr>
            </w:pPr>
          </w:p>
        </w:tc>
      </w:tr>
      <w:tr w:rsidR="00357F6A" w:rsidRPr="009E78CC" w14:paraId="0BF05B41" w14:textId="77777777" w:rsidTr="00357F6A">
        <w:tc>
          <w:tcPr>
            <w:tcW w:w="7461" w:type="dxa"/>
          </w:tcPr>
          <w:p w14:paraId="597630B0" w14:textId="77777777" w:rsidR="00357F6A" w:rsidRPr="009E78CC" w:rsidRDefault="00357F6A" w:rsidP="00905DBB">
            <w:pPr>
              <w:pStyle w:val="NormalWeb"/>
              <w:rPr>
                <w:rFonts w:asciiTheme="minorHAnsi" w:hAnsiTheme="minorHAnsi"/>
              </w:rPr>
            </w:pPr>
            <w:r w:rsidRPr="009E78CC">
              <w:rPr>
                <w:rFonts w:asciiTheme="minorHAnsi" w:hAnsiTheme="minorHAnsi"/>
              </w:rPr>
              <w:t xml:space="preserve">Transcripts - details of programmes undertaken or being undertaken at the home institution; attainment </w:t>
            </w:r>
          </w:p>
          <w:p w14:paraId="2636C3EE" w14:textId="77777777" w:rsidR="00357F6A" w:rsidRPr="009E78CC" w:rsidRDefault="00357F6A" w:rsidP="00905DBB">
            <w:pPr>
              <w:widowControl w:val="0"/>
              <w:autoSpaceDE w:val="0"/>
              <w:autoSpaceDN w:val="0"/>
              <w:adjustRightInd w:val="0"/>
              <w:spacing w:after="240"/>
              <w:outlineLvl w:val="0"/>
              <w:rPr>
                <w:rFonts w:cs="Times Roman"/>
                <w:color w:val="000000"/>
                <w:sz w:val="20"/>
                <w:szCs w:val="20"/>
                <w:lang w:val="en-US"/>
              </w:rPr>
            </w:pPr>
          </w:p>
        </w:tc>
        <w:tc>
          <w:tcPr>
            <w:tcW w:w="7461" w:type="dxa"/>
          </w:tcPr>
          <w:p w14:paraId="168F20F7" w14:textId="4559FACF" w:rsidR="00357F6A" w:rsidRPr="009E78CC" w:rsidRDefault="00E03CB5" w:rsidP="00905DBB">
            <w:pPr>
              <w:pStyle w:val="NormalWeb"/>
              <w:rPr>
                <w:rFonts w:cs="Times Roman"/>
                <w:color w:val="000000"/>
                <w:lang w:val="en-US"/>
              </w:rPr>
            </w:pPr>
            <w:r>
              <w:rPr>
                <w:rFonts w:asciiTheme="minorHAnsi" w:hAnsiTheme="minorHAnsi"/>
              </w:rPr>
              <w:t xml:space="preserve">Your </w:t>
            </w:r>
            <w:r w:rsidR="00357F6A" w:rsidRPr="009E78CC">
              <w:rPr>
                <w:rFonts w:asciiTheme="minorHAnsi" w:hAnsiTheme="minorHAnsi"/>
              </w:rPr>
              <w:t xml:space="preserve">institution </w:t>
            </w:r>
          </w:p>
        </w:tc>
      </w:tr>
      <w:tr w:rsidR="00357F6A" w:rsidRPr="009E78CC" w14:paraId="71AF41E5" w14:textId="77777777" w:rsidTr="00357F6A">
        <w:tc>
          <w:tcPr>
            <w:tcW w:w="7461" w:type="dxa"/>
          </w:tcPr>
          <w:p w14:paraId="1EE996F2" w14:textId="77777777" w:rsidR="00357F6A" w:rsidRPr="009E78CC" w:rsidRDefault="00357F6A" w:rsidP="00905DBB">
            <w:pPr>
              <w:pStyle w:val="NormalWeb"/>
              <w:rPr>
                <w:rFonts w:asciiTheme="minorHAnsi" w:hAnsiTheme="minorHAnsi" w:cs="Times Roman"/>
                <w:color w:val="000000"/>
                <w:lang w:val="en-US"/>
              </w:rPr>
            </w:pPr>
            <w:r w:rsidRPr="009E78CC">
              <w:rPr>
                <w:rFonts w:asciiTheme="minorHAnsi" w:hAnsiTheme="minorHAnsi"/>
              </w:rPr>
              <w:t xml:space="preserve">Full name, date of birth, email address and passport details. </w:t>
            </w:r>
          </w:p>
        </w:tc>
        <w:tc>
          <w:tcPr>
            <w:tcW w:w="7461" w:type="dxa"/>
          </w:tcPr>
          <w:p w14:paraId="02507C96" w14:textId="656391E3" w:rsidR="00357F6A" w:rsidRPr="009E78CC" w:rsidRDefault="00E03CB5" w:rsidP="00905DBB">
            <w:pPr>
              <w:pStyle w:val="NormalWeb"/>
              <w:rPr>
                <w:rFonts w:asciiTheme="minorHAnsi" w:hAnsiTheme="minorHAnsi"/>
              </w:rPr>
            </w:pPr>
            <w:r>
              <w:rPr>
                <w:rFonts w:asciiTheme="minorHAnsi" w:hAnsiTheme="minorHAnsi"/>
              </w:rPr>
              <w:t xml:space="preserve">Your </w:t>
            </w:r>
            <w:r w:rsidR="00357F6A" w:rsidRPr="009E78CC">
              <w:rPr>
                <w:rFonts w:asciiTheme="minorHAnsi" w:hAnsiTheme="minorHAnsi"/>
              </w:rPr>
              <w:t xml:space="preserve">institution </w:t>
            </w:r>
          </w:p>
          <w:p w14:paraId="64C84295" w14:textId="77777777" w:rsidR="00357F6A" w:rsidRPr="009E78CC" w:rsidRDefault="00357F6A" w:rsidP="00905DBB">
            <w:pPr>
              <w:widowControl w:val="0"/>
              <w:autoSpaceDE w:val="0"/>
              <w:autoSpaceDN w:val="0"/>
              <w:adjustRightInd w:val="0"/>
              <w:spacing w:after="240"/>
              <w:outlineLvl w:val="0"/>
              <w:rPr>
                <w:rFonts w:cs="Times Roman"/>
                <w:color w:val="000000"/>
                <w:sz w:val="20"/>
                <w:szCs w:val="20"/>
                <w:lang w:val="en-US"/>
              </w:rPr>
            </w:pPr>
          </w:p>
        </w:tc>
      </w:tr>
      <w:tr w:rsidR="00357F6A" w:rsidRPr="009E78CC" w14:paraId="1F19839B" w14:textId="77777777" w:rsidTr="00357F6A">
        <w:tc>
          <w:tcPr>
            <w:tcW w:w="7461" w:type="dxa"/>
          </w:tcPr>
          <w:p w14:paraId="6B7FD105" w14:textId="77777777" w:rsidR="00357F6A" w:rsidRPr="009E78CC" w:rsidRDefault="00357F6A" w:rsidP="00905DBB">
            <w:pPr>
              <w:pStyle w:val="NormalWeb"/>
              <w:rPr>
                <w:rFonts w:asciiTheme="minorHAnsi" w:hAnsiTheme="minorHAnsi"/>
              </w:rPr>
            </w:pPr>
            <w:r w:rsidRPr="009E78CC">
              <w:rPr>
                <w:rFonts w:asciiTheme="minorHAnsi" w:hAnsiTheme="minorHAnsi"/>
              </w:rPr>
              <w:t xml:space="preserve">Medical, mental health, accessibility-related and similar information </w:t>
            </w:r>
          </w:p>
          <w:p w14:paraId="21829D23" w14:textId="77777777" w:rsidR="00357F6A" w:rsidRPr="009E78CC" w:rsidRDefault="00357F6A" w:rsidP="00905DBB">
            <w:pPr>
              <w:pStyle w:val="NormalWeb"/>
              <w:rPr>
                <w:rFonts w:asciiTheme="minorHAnsi" w:hAnsiTheme="minorHAnsi" w:cs="Times Roman"/>
                <w:color w:val="000000"/>
                <w:lang w:val="en-US"/>
              </w:rPr>
            </w:pPr>
          </w:p>
        </w:tc>
        <w:tc>
          <w:tcPr>
            <w:tcW w:w="7461" w:type="dxa"/>
          </w:tcPr>
          <w:p w14:paraId="2AD305FB" w14:textId="402F9443" w:rsidR="00357F6A" w:rsidRPr="009E78CC" w:rsidRDefault="00E03CB5" w:rsidP="00905DBB">
            <w:pPr>
              <w:pStyle w:val="NormalWeb"/>
              <w:rPr>
                <w:rFonts w:asciiTheme="minorHAnsi" w:hAnsiTheme="minorHAnsi"/>
              </w:rPr>
            </w:pPr>
            <w:r>
              <w:rPr>
                <w:rFonts w:asciiTheme="minorHAnsi" w:hAnsiTheme="minorHAnsi"/>
              </w:rPr>
              <w:t xml:space="preserve">Your </w:t>
            </w:r>
            <w:r w:rsidR="00357F6A" w:rsidRPr="009E78CC">
              <w:rPr>
                <w:rFonts w:asciiTheme="minorHAnsi" w:hAnsiTheme="minorHAnsi"/>
              </w:rPr>
              <w:t xml:space="preserve">institution, medical practitioners and/or family members </w:t>
            </w:r>
          </w:p>
          <w:p w14:paraId="7C9945D9" w14:textId="77777777" w:rsidR="00357F6A" w:rsidRPr="009E78CC" w:rsidRDefault="00357F6A" w:rsidP="00905DBB">
            <w:pPr>
              <w:widowControl w:val="0"/>
              <w:autoSpaceDE w:val="0"/>
              <w:autoSpaceDN w:val="0"/>
              <w:adjustRightInd w:val="0"/>
              <w:spacing w:after="240"/>
              <w:outlineLvl w:val="0"/>
              <w:rPr>
                <w:rFonts w:cs="Times Roman"/>
                <w:color w:val="000000"/>
                <w:sz w:val="20"/>
                <w:szCs w:val="20"/>
                <w:lang w:val="en-US"/>
              </w:rPr>
            </w:pPr>
          </w:p>
        </w:tc>
      </w:tr>
    </w:tbl>
    <w:p w14:paraId="30DA88D5" w14:textId="77777777" w:rsidR="00357F6A" w:rsidRPr="009E78CC" w:rsidRDefault="00357F6A" w:rsidP="00905DBB">
      <w:pPr>
        <w:widowControl w:val="0"/>
        <w:autoSpaceDE w:val="0"/>
        <w:autoSpaceDN w:val="0"/>
        <w:adjustRightInd w:val="0"/>
        <w:spacing w:after="240"/>
        <w:outlineLvl w:val="0"/>
        <w:rPr>
          <w:rFonts w:cs="Times Roman"/>
          <w:color w:val="000000"/>
          <w:sz w:val="20"/>
          <w:szCs w:val="20"/>
          <w:lang w:val="en-US"/>
        </w:rPr>
      </w:pPr>
    </w:p>
    <w:p w14:paraId="11F2C67A" w14:textId="77777777" w:rsidR="0039513E" w:rsidRPr="009E78CC" w:rsidRDefault="0039513E" w:rsidP="00905DBB">
      <w:pPr>
        <w:widowControl w:val="0"/>
        <w:autoSpaceDE w:val="0"/>
        <w:autoSpaceDN w:val="0"/>
        <w:adjustRightInd w:val="0"/>
        <w:rPr>
          <w:rFonts w:cs="Times Roman"/>
          <w:color w:val="000000"/>
          <w:sz w:val="20"/>
          <w:szCs w:val="20"/>
          <w:lang w:val="en-US"/>
        </w:rPr>
      </w:pPr>
    </w:p>
    <w:p w14:paraId="26E46D15" w14:textId="77777777" w:rsidR="00E5353D" w:rsidRDefault="00E5353D">
      <w:pPr>
        <w:rPr>
          <w:rFonts w:cs="Times Roman"/>
          <w:i/>
          <w:color w:val="000000"/>
          <w:sz w:val="20"/>
          <w:szCs w:val="20"/>
          <w:u w:val="single"/>
          <w:lang w:val="en-US"/>
        </w:rPr>
      </w:pPr>
      <w:r>
        <w:rPr>
          <w:rFonts w:cs="Times Roman"/>
          <w:i/>
          <w:color w:val="000000"/>
          <w:sz w:val="20"/>
          <w:szCs w:val="20"/>
          <w:u w:val="single"/>
          <w:lang w:val="en-US"/>
        </w:rPr>
        <w:br w:type="page"/>
      </w:r>
    </w:p>
    <w:p w14:paraId="29B503B9" w14:textId="32314302" w:rsidR="0039513E" w:rsidRPr="00E03CB5" w:rsidRDefault="0039513E" w:rsidP="00905DBB">
      <w:pPr>
        <w:widowControl w:val="0"/>
        <w:autoSpaceDE w:val="0"/>
        <w:autoSpaceDN w:val="0"/>
        <w:adjustRightInd w:val="0"/>
        <w:spacing w:after="240"/>
        <w:outlineLvl w:val="0"/>
        <w:rPr>
          <w:rFonts w:cs="Times Roman"/>
          <w:i/>
          <w:color w:val="000000"/>
          <w:sz w:val="20"/>
          <w:szCs w:val="20"/>
          <w:u w:val="single"/>
          <w:lang w:val="en-US"/>
        </w:rPr>
      </w:pPr>
      <w:r w:rsidRPr="00E03CB5">
        <w:rPr>
          <w:rFonts w:cs="Times Roman"/>
          <w:i/>
          <w:color w:val="000000"/>
          <w:sz w:val="20"/>
          <w:szCs w:val="20"/>
          <w:u w:val="single"/>
          <w:lang w:val="en-US"/>
        </w:rPr>
        <w:t xml:space="preserve">Recipients of personal data </w:t>
      </w:r>
    </w:p>
    <w:p w14:paraId="15D90C72" w14:textId="0FAB0AD4" w:rsidR="00B90A0F" w:rsidRPr="009E78CC" w:rsidRDefault="0039513E" w:rsidP="00905DBB">
      <w:pPr>
        <w:widowControl w:val="0"/>
        <w:autoSpaceDE w:val="0"/>
        <w:autoSpaceDN w:val="0"/>
        <w:adjustRightInd w:val="0"/>
        <w:spacing w:after="240"/>
        <w:rPr>
          <w:rFonts w:cs="Century Gothic"/>
          <w:color w:val="000000"/>
          <w:sz w:val="20"/>
          <w:szCs w:val="20"/>
          <w:lang w:val="en-US"/>
        </w:rPr>
      </w:pPr>
      <w:r w:rsidRPr="009E78CC">
        <w:rPr>
          <w:rFonts w:cs="Century Gothic"/>
          <w:color w:val="000000"/>
          <w:sz w:val="20"/>
          <w:szCs w:val="20"/>
          <w:lang w:val="en-US"/>
        </w:rPr>
        <w:t>The following table lists what information we may share with who</w:t>
      </w:r>
      <w:r w:rsidR="00E03CB5">
        <w:rPr>
          <w:rFonts w:cs="Century Gothic"/>
          <w:color w:val="000000"/>
          <w:sz w:val="20"/>
          <w:szCs w:val="20"/>
          <w:lang w:val="en-US"/>
        </w:rPr>
        <w:t xml:space="preserve">m: </w:t>
      </w:r>
    </w:p>
    <w:p w14:paraId="1BDAD838" w14:textId="4F2F270F" w:rsidR="004623A9" w:rsidRPr="009E78CC" w:rsidRDefault="00E03CB5" w:rsidP="00905DBB">
      <w:pPr>
        <w:widowControl w:val="0"/>
        <w:autoSpaceDE w:val="0"/>
        <w:autoSpaceDN w:val="0"/>
        <w:adjustRightInd w:val="0"/>
        <w:spacing w:after="240"/>
        <w:ind w:firstLine="720"/>
        <w:rPr>
          <w:rFonts w:cs="Century Gothic"/>
          <w:b/>
          <w:color w:val="000000"/>
          <w:sz w:val="20"/>
          <w:szCs w:val="20"/>
          <w:lang w:val="en-US"/>
        </w:rPr>
      </w:pPr>
      <w:r>
        <w:rPr>
          <w:rFonts w:cs="Times Roman"/>
          <w:b/>
          <w:color w:val="000000"/>
          <w:sz w:val="20"/>
          <w:szCs w:val="20"/>
          <w:lang w:val="en-US"/>
        </w:rPr>
        <w:t>Recipients</w:t>
      </w:r>
      <w:r>
        <w:rPr>
          <w:rFonts w:cs="Times Roman"/>
          <w:b/>
          <w:color w:val="000000"/>
          <w:sz w:val="20"/>
          <w:szCs w:val="20"/>
          <w:lang w:val="en-US"/>
        </w:rPr>
        <w:tab/>
      </w:r>
      <w:r>
        <w:rPr>
          <w:rFonts w:cs="Times Roman"/>
          <w:b/>
          <w:color w:val="000000"/>
          <w:sz w:val="20"/>
          <w:szCs w:val="20"/>
          <w:lang w:val="en-US"/>
        </w:rPr>
        <w:tab/>
      </w:r>
      <w:r>
        <w:rPr>
          <w:rFonts w:cs="Times Roman"/>
          <w:b/>
          <w:color w:val="000000"/>
          <w:sz w:val="20"/>
          <w:szCs w:val="20"/>
          <w:lang w:val="en-US"/>
        </w:rPr>
        <w:tab/>
      </w:r>
      <w:r>
        <w:rPr>
          <w:rFonts w:cs="Times Roman"/>
          <w:b/>
          <w:color w:val="000000"/>
          <w:sz w:val="20"/>
          <w:szCs w:val="20"/>
          <w:lang w:val="en-US"/>
        </w:rPr>
        <w:tab/>
      </w:r>
      <w:r>
        <w:rPr>
          <w:rFonts w:cs="Times Roman"/>
          <w:b/>
          <w:color w:val="000000"/>
          <w:sz w:val="20"/>
          <w:szCs w:val="20"/>
          <w:lang w:val="en-US"/>
        </w:rPr>
        <w:tab/>
        <w:t xml:space="preserve">Data </w:t>
      </w:r>
      <w:r w:rsidR="004623A9" w:rsidRPr="009E78CC">
        <w:rPr>
          <w:rFonts w:cs="Times Roman"/>
          <w:b/>
          <w:color w:val="000000"/>
          <w:sz w:val="20"/>
          <w:szCs w:val="20"/>
          <w:lang w:val="en-US"/>
        </w:rPr>
        <w:t>we may share with them</w:t>
      </w:r>
    </w:p>
    <w:tbl>
      <w:tblPr>
        <w:tblStyle w:val="TableGrid"/>
        <w:tblW w:w="0" w:type="auto"/>
        <w:tblLook w:val="04A0" w:firstRow="1" w:lastRow="0" w:firstColumn="1" w:lastColumn="0" w:noHBand="0" w:noVBand="1"/>
      </w:tblPr>
      <w:tblGrid>
        <w:gridCol w:w="4451"/>
        <w:gridCol w:w="4071"/>
      </w:tblGrid>
      <w:tr w:rsidR="00357F6A" w:rsidRPr="009E78CC" w14:paraId="6468A47E" w14:textId="77777777" w:rsidTr="00357F6A">
        <w:tc>
          <w:tcPr>
            <w:tcW w:w="7461" w:type="dxa"/>
          </w:tcPr>
          <w:p w14:paraId="35A592BE" w14:textId="77777777" w:rsidR="00357F6A" w:rsidRPr="009E78CC" w:rsidRDefault="00357F6A" w:rsidP="00905DBB">
            <w:pPr>
              <w:widowControl w:val="0"/>
              <w:autoSpaceDE w:val="0"/>
              <w:autoSpaceDN w:val="0"/>
              <w:adjustRightInd w:val="0"/>
              <w:spacing w:after="240"/>
              <w:rPr>
                <w:rFonts w:cs="Times Roman"/>
                <w:color w:val="000000"/>
                <w:sz w:val="20"/>
                <w:szCs w:val="20"/>
                <w:lang w:val="en-US"/>
              </w:rPr>
            </w:pPr>
            <w:r w:rsidRPr="009E78CC">
              <w:rPr>
                <w:rFonts w:cs="Century Gothic"/>
                <w:color w:val="000000"/>
                <w:sz w:val="20"/>
                <w:szCs w:val="20"/>
                <w:lang w:val="en-US"/>
              </w:rPr>
              <w:t>Academic staff</w:t>
            </w:r>
          </w:p>
        </w:tc>
        <w:tc>
          <w:tcPr>
            <w:tcW w:w="7461" w:type="dxa"/>
          </w:tcPr>
          <w:p w14:paraId="2BFB57EB" w14:textId="6AB3D8A0" w:rsidR="00357F6A" w:rsidRPr="009E78CC" w:rsidRDefault="00357F6A" w:rsidP="00905DBB">
            <w:pPr>
              <w:widowControl w:val="0"/>
              <w:autoSpaceDE w:val="0"/>
              <w:autoSpaceDN w:val="0"/>
              <w:adjustRightInd w:val="0"/>
              <w:spacing w:after="240"/>
              <w:rPr>
                <w:rFonts w:cs="Times Roman"/>
                <w:color w:val="000000"/>
                <w:sz w:val="20"/>
                <w:szCs w:val="20"/>
                <w:lang w:val="en-US"/>
              </w:rPr>
            </w:pPr>
            <w:r w:rsidRPr="009E78CC">
              <w:rPr>
                <w:rFonts w:cs="Century Gothic"/>
                <w:color w:val="000000"/>
                <w:sz w:val="20"/>
                <w:szCs w:val="20"/>
                <w:lang w:val="en-US"/>
              </w:rPr>
              <w:t>Contact details, attendance and progression information, where necessary for the implementation of reasonable adjustments and/or the provision of o</w:t>
            </w:r>
            <w:r w:rsidR="00E03CB5">
              <w:rPr>
                <w:rFonts w:cs="Century Gothic"/>
                <w:color w:val="000000"/>
                <w:sz w:val="20"/>
                <w:szCs w:val="20"/>
                <w:lang w:val="en-US"/>
              </w:rPr>
              <w:t>ther support and subject to student</w:t>
            </w:r>
            <w:r w:rsidRPr="009E78CC">
              <w:rPr>
                <w:rFonts w:cs="Century Gothic"/>
                <w:color w:val="000000"/>
                <w:sz w:val="20"/>
                <w:szCs w:val="20"/>
                <w:lang w:val="en-US"/>
              </w:rPr>
              <w:t xml:space="preserve"> consent, </w:t>
            </w:r>
            <w:proofErr w:type="gramStart"/>
            <w:r w:rsidRPr="009E78CC">
              <w:rPr>
                <w:rFonts w:cs="Century Gothic"/>
                <w:color w:val="000000"/>
                <w:sz w:val="20"/>
                <w:szCs w:val="20"/>
                <w:lang w:val="en-US"/>
              </w:rPr>
              <w:t>health</w:t>
            </w:r>
            <w:proofErr w:type="gramEnd"/>
            <w:r w:rsidRPr="009E78CC">
              <w:rPr>
                <w:rFonts w:cs="Century Gothic"/>
                <w:color w:val="000000"/>
                <w:sz w:val="20"/>
                <w:szCs w:val="20"/>
                <w:lang w:val="en-US"/>
              </w:rPr>
              <w:t xml:space="preserve"> information</w:t>
            </w:r>
            <w:r w:rsidR="00E03CB5">
              <w:rPr>
                <w:rFonts w:cs="Century Gothic"/>
                <w:color w:val="000000"/>
                <w:sz w:val="20"/>
                <w:szCs w:val="20"/>
                <w:lang w:val="en-US"/>
              </w:rPr>
              <w:t>.</w:t>
            </w:r>
          </w:p>
        </w:tc>
      </w:tr>
      <w:tr w:rsidR="00357F6A" w:rsidRPr="009E78CC" w14:paraId="379083C5" w14:textId="77777777" w:rsidTr="00357F6A">
        <w:tc>
          <w:tcPr>
            <w:tcW w:w="7461" w:type="dxa"/>
          </w:tcPr>
          <w:p w14:paraId="1D7B529D" w14:textId="77777777" w:rsidR="00357F6A" w:rsidRPr="009E78CC" w:rsidRDefault="00357F6A" w:rsidP="00905DBB">
            <w:pPr>
              <w:widowControl w:val="0"/>
              <w:autoSpaceDE w:val="0"/>
              <w:autoSpaceDN w:val="0"/>
              <w:adjustRightInd w:val="0"/>
              <w:spacing w:after="240"/>
              <w:rPr>
                <w:rFonts w:cs="Times Roman"/>
                <w:color w:val="000000"/>
                <w:sz w:val="20"/>
                <w:szCs w:val="20"/>
                <w:lang w:val="en-US"/>
              </w:rPr>
            </w:pPr>
            <w:r w:rsidRPr="009E78CC">
              <w:rPr>
                <w:rFonts w:cs="Century Gothic"/>
                <w:color w:val="000000"/>
                <w:sz w:val="20"/>
                <w:szCs w:val="20"/>
                <w:lang w:val="en-US"/>
              </w:rPr>
              <w:t>Our administrative/support staff</w:t>
            </w:r>
          </w:p>
        </w:tc>
        <w:tc>
          <w:tcPr>
            <w:tcW w:w="7461" w:type="dxa"/>
          </w:tcPr>
          <w:p w14:paraId="1F1D0689" w14:textId="11F12B24" w:rsidR="00357F6A" w:rsidRPr="009E78CC" w:rsidRDefault="00357F6A" w:rsidP="00905DBB">
            <w:pPr>
              <w:widowControl w:val="0"/>
              <w:autoSpaceDE w:val="0"/>
              <w:autoSpaceDN w:val="0"/>
              <w:adjustRightInd w:val="0"/>
              <w:spacing w:after="240"/>
              <w:rPr>
                <w:rFonts w:cs="Times Roman"/>
                <w:color w:val="000000"/>
                <w:sz w:val="20"/>
                <w:szCs w:val="20"/>
                <w:lang w:val="en-US"/>
              </w:rPr>
            </w:pPr>
            <w:r w:rsidRPr="009E78CC">
              <w:rPr>
                <w:rFonts w:cs="Century Gothic"/>
                <w:color w:val="000000"/>
                <w:sz w:val="20"/>
                <w:szCs w:val="20"/>
                <w:lang w:val="en-US"/>
              </w:rPr>
              <w:t>Contact details, immigration details, attendance and progression information, where necessary for the implementation of reasonable adjustments and/or the provision of o</w:t>
            </w:r>
            <w:r w:rsidR="00E03CB5">
              <w:rPr>
                <w:rFonts w:cs="Century Gothic"/>
                <w:color w:val="000000"/>
                <w:sz w:val="20"/>
                <w:szCs w:val="20"/>
                <w:lang w:val="en-US"/>
              </w:rPr>
              <w:t>the</w:t>
            </w:r>
            <w:r w:rsidR="00ED0B02">
              <w:rPr>
                <w:rFonts w:cs="Century Gothic"/>
                <w:color w:val="000000"/>
                <w:sz w:val="20"/>
                <w:szCs w:val="20"/>
                <w:lang w:val="en-US"/>
              </w:rPr>
              <w:t>r support and subject to your</w:t>
            </w:r>
            <w:r w:rsidRPr="009E78CC">
              <w:rPr>
                <w:rFonts w:cs="Century Gothic"/>
                <w:color w:val="000000"/>
                <w:sz w:val="20"/>
                <w:szCs w:val="20"/>
                <w:lang w:val="en-US"/>
              </w:rPr>
              <w:t xml:space="preserve"> consent, health information.</w:t>
            </w:r>
          </w:p>
        </w:tc>
      </w:tr>
      <w:tr w:rsidR="00357F6A" w:rsidRPr="009E78CC" w14:paraId="00AC699D" w14:textId="77777777" w:rsidTr="00357F6A">
        <w:tc>
          <w:tcPr>
            <w:tcW w:w="7461" w:type="dxa"/>
          </w:tcPr>
          <w:p w14:paraId="3E1BF9C7" w14:textId="77777777" w:rsidR="00357F6A" w:rsidRPr="009E78CC" w:rsidRDefault="00357F6A" w:rsidP="00905DBB">
            <w:pPr>
              <w:widowControl w:val="0"/>
              <w:autoSpaceDE w:val="0"/>
              <w:autoSpaceDN w:val="0"/>
              <w:adjustRightInd w:val="0"/>
              <w:spacing w:after="240"/>
              <w:rPr>
                <w:rFonts w:cs="Times Roman"/>
                <w:color w:val="000000"/>
                <w:sz w:val="20"/>
                <w:szCs w:val="20"/>
                <w:lang w:val="en-US"/>
              </w:rPr>
            </w:pPr>
            <w:r w:rsidRPr="009E78CC">
              <w:rPr>
                <w:rFonts w:cs="Century Gothic"/>
                <w:color w:val="000000"/>
                <w:sz w:val="20"/>
                <w:szCs w:val="20"/>
                <w:lang w:val="en-US"/>
              </w:rPr>
              <w:t>Placement providers</w:t>
            </w:r>
          </w:p>
        </w:tc>
        <w:tc>
          <w:tcPr>
            <w:tcW w:w="7461" w:type="dxa"/>
          </w:tcPr>
          <w:p w14:paraId="524A1FA2" w14:textId="5AFF35FF" w:rsidR="00357F6A" w:rsidRPr="009E78CC" w:rsidRDefault="00ED0B02" w:rsidP="00905DBB">
            <w:pPr>
              <w:widowControl w:val="0"/>
              <w:autoSpaceDE w:val="0"/>
              <w:autoSpaceDN w:val="0"/>
              <w:adjustRightInd w:val="0"/>
              <w:spacing w:after="240"/>
              <w:rPr>
                <w:rFonts w:cs="Times Roman"/>
                <w:color w:val="000000"/>
                <w:sz w:val="20"/>
                <w:szCs w:val="20"/>
                <w:lang w:val="en-US"/>
              </w:rPr>
            </w:pPr>
            <w:r>
              <w:rPr>
                <w:rFonts w:cs="Century Gothic"/>
                <w:color w:val="000000"/>
                <w:sz w:val="20"/>
                <w:szCs w:val="20"/>
                <w:lang w:val="en-US"/>
              </w:rPr>
              <w:t>Your</w:t>
            </w:r>
            <w:r w:rsidR="00E03CB5">
              <w:rPr>
                <w:rFonts w:cs="Century Gothic"/>
                <w:color w:val="000000"/>
                <w:sz w:val="20"/>
                <w:szCs w:val="20"/>
                <w:lang w:val="en-US"/>
              </w:rPr>
              <w:t xml:space="preserve"> </w:t>
            </w:r>
            <w:r w:rsidR="00357F6A" w:rsidRPr="009E78CC">
              <w:rPr>
                <w:rFonts w:cs="Century Gothic"/>
                <w:color w:val="000000"/>
                <w:sz w:val="20"/>
                <w:szCs w:val="20"/>
                <w:lang w:val="en-US"/>
              </w:rPr>
              <w:t>CV as well as any accessibility and assistance requirements and related information</w:t>
            </w:r>
          </w:p>
        </w:tc>
      </w:tr>
      <w:tr w:rsidR="00357F6A" w:rsidRPr="009E78CC" w14:paraId="02DD419E" w14:textId="77777777" w:rsidTr="00357F6A">
        <w:tc>
          <w:tcPr>
            <w:tcW w:w="7461" w:type="dxa"/>
          </w:tcPr>
          <w:p w14:paraId="715C64C1" w14:textId="77777777" w:rsidR="00357F6A" w:rsidRPr="009E78CC" w:rsidRDefault="00357F6A" w:rsidP="00905DBB">
            <w:pPr>
              <w:widowControl w:val="0"/>
              <w:autoSpaceDE w:val="0"/>
              <w:autoSpaceDN w:val="0"/>
              <w:adjustRightInd w:val="0"/>
              <w:spacing w:after="240"/>
              <w:rPr>
                <w:rFonts w:cs="Times Roman"/>
                <w:color w:val="000000"/>
                <w:sz w:val="20"/>
                <w:szCs w:val="20"/>
                <w:lang w:val="en-US"/>
              </w:rPr>
            </w:pPr>
            <w:r w:rsidRPr="009E78CC">
              <w:rPr>
                <w:rFonts w:cs="Century Gothic"/>
                <w:color w:val="000000"/>
                <w:sz w:val="20"/>
                <w:szCs w:val="20"/>
                <w:lang w:val="en-US"/>
              </w:rPr>
              <w:t>Co-curricular and/or extra-curricular excursion providers</w:t>
            </w:r>
          </w:p>
        </w:tc>
        <w:tc>
          <w:tcPr>
            <w:tcW w:w="7461" w:type="dxa"/>
          </w:tcPr>
          <w:p w14:paraId="00922D37" w14:textId="77777777" w:rsidR="00357F6A" w:rsidRPr="009E78CC" w:rsidRDefault="00357F6A" w:rsidP="00905DBB">
            <w:pPr>
              <w:widowControl w:val="0"/>
              <w:autoSpaceDE w:val="0"/>
              <w:autoSpaceDN w:val="0"/>
              <w:adjustRightInd w:val="0"/>
              <w:spacing w:after="240"/>
              <w:rPr>
                <w:rFonts w:cs="Times Roman"/>
                <w:color w:val="000000"/>
                <w:sz w:val="20"/>
                <w:szCs w:val="20"/>
                <w:lang w:val="en-US"/>
              </w:rPr>
            </w:pPr>
            <w:r w:rsidRPr="009E78CC">
              <w:rPr>
                <w:rFonts w:cs="Century Gothic"/>
                <w:color w:val="000000"/>
                <w:sz w:val="20"/>
                <w:szCs w:val="20"/>
                <w:lang w:val="en-US"/>
              </w:rPr>
              <w:t>Accessibility and assistance requirements and related information</w:t>
            </w:r>
          </w:p>
        </w:tc>
      </w:tr>
      <w:tr w:rsidR="00357F6A" w:rsidRPr="009E78CC" w14:paraId="0EB75B9C" w14:textId="77777777" w:rsidTr="00B90A0F">
        <w:trPr>
          <w:trHeight w:val="989"/>
        </w:trPr>
        <w:tc>
          <w:tcPr>
            <w:tcW w:w="7461" w:type="dxa"/>
          </w:tcPr>
          <w:p w14:paraId="7D2B0B6F" w14:textId="77B310D1" w:rsidR="00357F6A" w:rsidRPr="009E78CC" w:rsidRDefault="00ED0B02" w:rsidP="00905DBB">
            <w:pPr>
              <w:widowControl w:val="0"/>
              <w:autoSpaceDE w:val="0"/>
              <w:autoSpaceDN w:val="0"/>
              <w:adjustRightInd w:val="0"/>
              <w:spacing w:after="240"/>
              <w:rPr>
                <w:rFonts w:cs="Times Roman"/>
                <w:color w:val="000000"/>
                <w:sz w:val="20"/>
                <w:szCs w:val="20"/>
                <w:lang w:val="en-US"/>
              </w:rPr>
            </w:pPr>
            <w:r>
              <w:rPr>
                <w:rFonts w:cs="Century Gothic"/>
                <w:color w:val="000000"/>
                <w:sz w:val="20"/>
                <w:szCs w:val="20"/>
                <w:lang w:val="en-US"/>
              </w:rPr>
              <w:t>Your</w:t>
            </w:r>
            <w:r w:rsidR="00357F6A" w:rsidRPr="009E78CC">
              <w:rPr>
                <w:rFonts w:cs="Century Gothic"/>
                <w:color w:val="000000"/>
                <w:sz w:val="20"/>
                <w:szCs w:val="20"/>
                <w:lang w:val="en-US"/>
              </w:rPr>
              <w:t xml:space="preserve"> home institution</w:t>
            </w:r>
          </w:p>
        </w:tc>
        <w:tc>
          <w:tcPr>
            <w:tcW w:w="7461" w:type="dxa"/>
          </w:tcPr>
          <w:p w14:paraId="7762A023" w14:textId="77777777" w:rsidR="00357F6A" w:rsidRPr="009E78CC" w:rsidRDefault="00357F6A" w:rsidP="00905DBB">
            <w:pPr>
              <w:widowControl w:val="0"/>
              <w:autoSpaceDE w:val="0"/>
              <w:autoSpaceDN w:val="0"/>
              <w:adjustRightInd w:val="0"/>
              <w:spacing w:after="240"/>
              <w:rPr>
                <w:rFonts w:cs="Times Roman"/>
                <w:color w:val="000000"/>
                <w:sz w:val="20"/>
                <w:szCs w:val="20"/>
                <w:lang w:val="en-US"/>
              </w:rPr>
            </w:pPr>
            <w:r w:rsidRPr="009E78CC">
              <w:rPr>
                <w:rFonts w:cs="Century Gothic"/>
                <w:color w:val="000000"/>
                <w:sz w:val="20"/>
                <w:szCs w:val="20"/>
                <w:lang w:val="en-US"/>
              </w:rPr>
              <w:t xml:space="preserve">Academic results; course registration information; disciplinary matters; medical matters; and student feedback </w:t>
            </w:r>
          </w:p>
          <w:p w14:paraId="1DA64525" w14:textId="77777777" w:rsidR="00357F6A" w:rsidRPr="009E78CC" w:rsidRDefault="00357F6A" w:rsidP="00905DBB">
            <w:pPr>
              <w:widowControl w:val="0"/>
              <w:autoSpaceDE w:val="0"/>
              <w:autoSpaceDN w:val="0"/>
              <w:adjustRightInd w:val="0"/>
              <w:spacing w:after="240"/>
              <w:rPr>
                <w:rFonts w:cs="Times Roman"/>
                <w:color w:val="000000"/>
                <w:sz w:val="20"/>
                <w:szCs w:val="20"/>
                <w:lang w:val="en-US"/>
              </w:rPr>
            </w:pPr>
          </w:p>
        </w:tc>
      </w:tr>
      <w:tr w:rsidR="00357F6A" w:rsidRPr="009E78CC" w14:paraId="5664DE4A" w14:textId="77777777" w:rsidTr="00357F6A">
        <w:tc>
          <w:tcPr>
            <w:tcW w:w="7461" w:type="dxa"/>
          </w:tcPr>
          <w:p w14:paraId="2B4227DF" w14:textId="1B02120D" w:rsidR="00357F6A" w:rsidRPr="009E78CC" w:rsidRDefault="004623A9" w:rsidP="00905DBB">
            <w:pPr>
              <w:widowControl w:val="0"/>
              <w:autoSpaceDE w:val="0"/>
              <w:autoSpaceDN w:val="0"/>
              <w:adjustRightInd w:val="0"/>
              <w:spacing w:after="240"/>
              <w:rPr>
                <w:rFonts w:cs="Times Roman"/>
                <w:color w:val="000000"/>
                <w:sz w:val="20"/>
                <w:szCs w:val="20"/>
                <w:lang w:val="en-US"/>
              </w:rPr>
            </w:pPr>
            <w:r w:rsidRPr="009E78CC">
              <w:rPr>
                <w:rFonts w:cs="Century Gothic"/>
                <w:color w:val="000000"/>
                <w:sz w:val="20"/>
                <w:szCs w:val="20"/>
                <w:lang w:val="en-US"/>
              </w:rPr>
              <w:t>Host universities</w:t>
            </w:r>
          </w:p>
        </w:tc>
        <w:tc>
          <w:tcPr>
            <w:tcW w:w="7461" w:type="dxa"/>
          </w:tcPr>
          <w:p w14:paraId="24005255" w14:textId="77777777" w:rsidR="004623A9" w:rsidRPr="009E78CC" w:rsidRDefault="004623A9" w:rsidP="00905DBB">
            <w:pPr>
              <w:widowControl w:val="0"/>
              <w:autoSpaceDE w:val="0"/>
              <w:autoSpaceDN w:val="0"/>
              <w:adjustRightInd w:val="0"/>
              <w:spacing w:after="240"/>
              <w:rPr>
                <w:rFonts w:cs="Times Roman"/>
                <w:color w:val="000000"/>
                <w:sz w:val="20"/>
                <w:szCs w:val="20"/>
                <w:lang w:val="en-US"/>
              </w:rPr>
            </w:pPr>
            <w:r w:rsidRPr="009E78CC">
              <w:rPr>
                <w:rFonts w:cs="Century Gothic"/>
                <w:color w:val="000000"/>
                <w:sz w:val="20"/>
                <w:szCs w:val="20"/>
                <w:lang w:val="en-US"/>
              </w:rPr>
              <w:t xml:space="preserve">Academic records CV and volunteering history </w:t>
            </w:r>
          </w:p>
          <w:p w14:paraId="3B6342D2" w14:textId="77777777" w:rsidR="004623A9" w:rsidRPr="009E78CC" w:rsidRDefault="004623A9" w:rsidP="00905DBB">
            <w:pPr>
              <w:widowControl w:val="0"/>
              <w:autoSpaceDE w:val="0"/>
              <w:autoSpaceDN w:val="0"/>
              <w:adjustRightInd w:val="0"/>
              <w:spacing w:after="240"/>
              <w:rPr>
                <w:rFonts w:cs="Century Gothic"/>
                <w:color w:val="000000"/>
                <w:sz w:val="20"/>
                <w:szCs w:val="20"/>
                <w:lang w:val="en-US"/>
              </w:rPr>
            </w:pPr>
            <w:r w:rsidRPr="009E78CC">
              <w:rPr>
                <w:rFonts w:cs="Century Gothic"/>
                <w:color w:val="000000"/>
                <w:sz w:val="20"/>
                <w:szCs w:val="20"/>
                <w:lang w:val="en-US"/>
              </w:rPr>
              <w:t>Details of disability and support needs, where applicable</w:t>
            </w:r>
          </w:p>
          <w:p w14:paraId="6A07581D" w14:textId="77777777" w:rsidR="004623A9" w:rsidRPr="009E78CC" w:rsidRDefault="004623A9" w:rsidP="00905DBB">
            <w:pPr>
              <w:widowControl w:val="0"/>
              <w:autoSpaceDE w:val="0"/>
              <w:autoSpaceDN w:val="0"/>
              <w:adjustRightInd w:val="0"/>
              <w:spacing w:after="240"/>
              <w:rPr>
                <w:rFonts w:cs="Times Roman"/>
                <w:color w:val="000000"/>
                <w:sz w:val="20"/>
                <w:szCs w:val="20"/>
                <w:lang w:val="en-US"/>
              </w:rPr>
            </w:pPr>
            <w:r w:rsidRPr="009E78CC">
              <w:rPr>
                <w:rFonts w:cs="Century Gothic"/>
                <w:color w:val="000000"/>
                <w:sz w:val="20"/>
                <w:szCs w:val="20"/>
                <w:lang w:val="en-US"/>
              </w:rPr>
              <w:t xml:space="preserve">Date of birth, gender, emergency contact information  </w:t>
            </w:r>
          </w:p>
          <w:p w14:paraId="36CC4AF8" w14:textId="77777777" w:rsidR="00357F6A" w:rsidRPr="009E78CC" w:rsidRDefault="004623A9" w:rsidP="00905DBB">
            <w:pPr>
              <w:widowControl w:val="0"/>
              <w:autoSpaceDE w:val="0"/>
              <w:autoSpaceDN w:val="0"/>
              <w:adjustRightInd w:val="0"/>
              <w:spacing w:after="240"/>
              <w:rPr>
                <w:rFonts w:cs="Times Roman"/>
                <w:color w:val="000000"/>
                <w:sz w:val="20"/>
                <w:szCs w:val="20"/>
                <w:lang w:val="en-US"/>
              </w:rPr>
            </w:pPr>
            <w:r w:rsidRPr="009E78CC">
              <w:rPr>
                <w:rFonts w:cs="Century Gothic"/>
                <w:color w:val="000000"/>
                <w:sz w:val="20"/>
                <w:szCs w:val="20"/>
                <w:lang w:val="en-US"/>
              </w:rPr>
              <w:t>(These are shared with consent)</w:t>
            </w:r>
          </w:p>
        </w:tc>
      </w:tr>
      <w:tr w:rsidR="00357F6A" w:rsidRPr="009E78CC" w14:paraId="415D7CA9" w14:textId="77777777" w:rsidTr="00357F6A">
        <w:tc>
          <w:tcPr>
            <w:tcW w:w="7461" w:type="dxa"/>
          </w:tcPr>
          <w:p w14:paraId="76B0A0AF" w14:textId="77777777" w:rsidR="00357F6A" w:rsidRPr="009E78CC" w:rsidRDefault="004623A9" w:rsidP="00905DBB">
            <w:pPr>
              <w:widowControl w:val="0"/>
              <w:autoSpaceDE w:val="0"/>
              <w:autoSpaceDN w:val="0"/>
              <w:adjustRightInd w:val="0"/>
              <w:spacing w:after="240"/>
              <w:rPr>
                <w:rFonts w:cs="Times Roman"/>
                <w:color w:val="000000"/>
                <w:sz w:val="20"/>
                <w:szCs w:val="20"/>
                <w:lang w:val="en-US"/>
              </w:rPr>
            </w:pPr>
            <w:r w:rsidRPr="009E78CC">
              <w:rPr>
                <w:rFonts w:cs="Century Gothic"/>
                <w:color w:val="000000"/>
                <w:sz w:val="20"/>
                <w:szCs w:val="20"/>
                <w:lang w:val="en-US"/>
              </w:rPr>
              <w:t>Housing providers</w:t>
            </w:r>
          </w:p>
        </w:tc>
        <w:tc>
          <w:tcPr>
            <w:tcW w:w="7461" w:type="dxa"/>
          </w:tcPr>
          <w:p w14:paraId="711157AD" w14:textId="2D9F53A6" w:rsidR="00357F6A" w:rsidRPr="009E78CC" w:rsidRDefault="00ED0B02" w:rsidP="00905DBB">
            <w:pPr>
              <w:widowControl w:val="0"/>
              <w:autoSpaceDE w:val="0"/>
              <w:autoSpaceDN w:val="0"/>
              <w:adjustRightInd w:val="0"/>
              <w:spacing w:after="240"/>
              <w:rPr>
                <w:rFonts w:cs="Times Roman"/>
                <w:color w:val="000000"/>
                <w:sz w:val="20"/>
                <w:szCs w:val="20"/>
                <w:lang w:val="en-US"/>
              </w:rPr>
            </w:pPr>
            <w:r>
              <w:rPr>
                <w:rFonts w:cs="Century Gothic"/>
                <w:color w:val="000000"/>
                <w:sz w:val="20"/>
                <w:szCs w:val="20"/>
                <w:lang w:val="en-US"/>
              </w:rPr>
              <w:t>Your</w:t>
            </w:r>
            <w:r w:rsidR="004623A9" w:rsidRPr="009E78CC">
              <w:rPr>
                <w:rFonts w:cs="Century Gothic"/>
                <w:color w:val="000000"/>
                <w:sz w:val="20"/>
                <w:szCs w:val="20"/>
                <w:lang w:val="en-US"/>
              </w:rPr>
              <w:t xml:space="preserve"> details and passport details</w:t>
            </w:r>
          </w:p>
        </w:tc>
      </w:tr>
    </w:tbl>
    <w:p w14:paraId="3A844021" w14:textId="77777777" w:rsidR="00357F6A" w:rsidRPr="009E78CC" w:rsidRDefault="00357F6A" w:rsidP="00905DBB">
      <w:pPr>
        <w:widowControl w:val="0"/>
        <w:autoSpaceDE w:val="0"/>
        <w:autoSpaceDN w:val="0"/>
        <w:adjustRightInd w:val="0"/>
        <w:spacing w:after="240"/>
        <w:rPr>
          <w:rFonts w:cs="Times Roman"/>
          <w:color w:val="000000"/>
          <w:sz w:val="20"/>
          <w:szCs w:val="20"/>
          <w:lang w:val="en-US"/>
        </w:rPr>
      </w:pPr>
    </w:p>
    <w:p w14:paraId="609E7280" w14:textId="77777777" w:rsidR="0039513E" w:rsidRPr="00E03CB5" w:rsidRDefault="0039513E" w:rsidP="00905DBB">
      <w:pPr>
        <w:widowControl w:val="0"/>
        <w:autoSpaceDE w:val="0"/>
        <w:autoSpaceDN w:val="0"/>
        <w:adjustRightInd w:val="0"/>
        <w:spacing w:after="240"/>
        <w:rPr>
          <w:rFonts w:cs="Times Roman"/>
          <w:i/>
          <w:color w:val="000000"/>
          <w:sz w:val="20"/>
          <w:szCs w:val="20"/>
          <w:u w:val="single"/>
          <w:lang w:val="en-US"/>
        </w:rPr>
      </w:pPr>
      <w:r w:rsidRPr="00E03CB5">
        <w:rPr>
          <w:rFonts w:cs="Times Roman"/>
          <w:i/>
          <w:color w:val="000000"/>
          <w:sz w:val="20"/>
          <w:szCs w:val="20"/>
          <w:u w:val="single"/>
          <w:lang w:val="en-US"/>
        </w:rPr>
        <w:t xml:space="preserve">Overseas transfers of personal data (i.e. outside the European Economic Area (EEA) </w:t>
      </w:r>
    </w:p>
    <w:p w14:paraId="15940B63" w14:textId="276EE834" w:rsidR="00E03CB5" w:rsidRPr="00A80D75" w:rsidRDefault="0039513E" w:rsidP="00A80D75">
      <w:pPr>
        <w:widowControl w:val="0"/>
        <w:autoSpaceDE w:val="0"/>
        <w:autoSpaceDN w:val="0"/>
        <w:adjustRightInd w:val="0"/>
        <w:spacing w:after="240"/>
        <w:rPr>
          <w:rFonts w:cs="Century Gothic"/>
          <w:color w:val="000000"/>
          <w:sz w:val="20"/>
          <w:szCs w:val="20"/>
          <w:lang w:val="en-US"/>
        </w:rPr>
      </w:pPr>
      <w:r w:rsidRPr="009E78CC">
        <w:rPr>
          <w:rFonts w:cs="Century Gothic"/>
          <w:color w:val="000000"/>
          <w:sz w:val="20"/>
          <w:szCs w:val="20"/>
          <w:lang w:val="en-US"/>
        </w:rPr>
        <w:t>As shown in the</w:t>
      </w:r>
      <w:r w:rsidR="00E03CB5">
        <w:rPr>
          <w:rFonts w:cs="Century Gothic"/>
          <w:color w:val="000000"/>
          <w:sz w:val="20"/>
          <w:szCs w:val="20"/>
          <w:lang w:val="en-US"/>
        </w:rPr>
        <w:t xml:space="preserve"> ta</w:t>
      </w:r>
      <w:r w:rsidR="00ED0B02">
        <w:rPr>
          <w:rFonts w:cs="Century Gothic"/>
          <w:color w:val="000000"/>
          <w:sz w:val="20"/>
          <w:szCs w:val="20"/>
          <w:lang w:val="en-US"/>
        </w:rPr>
        <w:t>ble above, we will share your</w:t>
      </w:r>
      <w:r w:rsidR="00E03CB5">
        <w:rPr>
          <w:rFonts w:cs="Century Gothic"/>
          <w:color w:val="000000"/>
          <w:sz w:val="20"/>
          <w:szCs w:val="20"/>
          <w:lang w:val="en-US"/>
        </w:rPr>
        <w:t xml:space="preserve"> personal data with you</w:t>
      </w:r>
      <w:r w:rsidR="00ED0B02">
        <w:rPr>
          <w:rFonts w:cs="Century Gothic"/>
          <w:color w:val="000000"/>
          <w:sz w:val="20"/>
          <w:szCs w:val="20"/>
          <w:lang w:val="en-US"/>
        </w:rPr>
        <w:t>r</w:t>
      </w:r>
      <w:r w:rsidR="00E03CB5">
        <w:rPr>
          <w:rFonts w:cs="Century Gothic"/>
          <w:color w:val="000000"/>
          <w:sz w:val="20"/>
          <w:szCs w:val="20"/>
          <w:lang w:val="en-US"/>
        </w:rPr>
        <w:t xml:space="preserve"> home institution </w:t>
      </w:r>
      <w:r w:rsidRPr="009E78CC">
        <w:rPr>
          <w:rFonts w:cs="Century Gothic"/>
          <w:color w:val="000000"/>
          <w:sz w:val="20"/>
          <w:szCs w:val="20"/>
          <w:lang w:val="en-US"/>
        </w:rPr>
        <w:t xml:space="preserve">which may be outside of the EEA, on the grounds that such data transfer is necessary for performing our contract with </w:t>
      </w:r>
      <w:r w:rsidR="00ED0B02">
        <w:rPr>
          <w:rFonts w:cs="Century Gothic"/>
          <w:color w:val="000000"/>
          <w:sz w:val="20"/>
          <w:szCs w:val="20"/>
          <w:lang w:val="en-US"/>
        </w:rPr>
        <w:t>them</w:t>
      </w:r>
      <w:r w:rsidRPr="009E78CC">
        <w:rPr>
          <w:rFonts w:cs="Century Gothic"/>
          <w:color w:val="000000"/>
          <w:sz w:val="20"/>
          <w:szCs w:val="20"/>
          <w:lang w:val="en-US"/>
        </w:rPr>
        <w:t xml:space="preserve">, which is in your interest. </w:t>
      </w:r>
    </w:p>
    <w:p w14:paraId="1C2ABD85" w14:textId="77777777" w:rsidR="0039513E" w:rsidRPr="00E03CB5" w:rsidRDefault="0039513E" w:rsidP="00905DBB">
      <w:pPr>
        <w:widowControl w:val="0"/>
        <w:autoSpaceDE w:val="0"/>
        <w:autoSpaceDN w:val="0"/>
        <w:adjustRightInd w:val="0"/>
        <w:spacing w:after="240"/>
        <w:outlineLvl w:val="0"/>
        <w:rPr>
          <w:rFonts w:cs="Times Roman"/>
          <w:i/>
          <w:color w:val="000000"/>
          <w:sz w:val="20"/>
          <w:szCs w:val="20"/>
          <w:u w:val="single"/>
          <w:lang w:val="en-US"/>
        </w:rPr>
      </w:pPr>
      <w:r w:rsidRPr="00E03CB5">
        <w:rPr>
          <w:rFonts w:cs="Times Roman"/>
          <w:i/>
          <w:color w:val="000000"/>
          <w:sz w:val="20"/>
          <w:szCs w:val="20"/>
          <w:u w:val="single"/>
          <w:lang w:val="en-US"/>
        </w:rPr>
        <w:t xml:space="preserve">Retention of data </w:t>
      </w:r>
    </w:p>
    <w:p w14:paraId="38C92961" w14:textId="4AE36EF4" w:rsidR="00E03CB5" w:rsidRDefault="0039513E" w:rsidP="00A80D75">
      <w:pPr>
        <w:widowControl w:val="0"/>
        <w:autoSpaceDE w:val="0"/>
        <w:autoSpaceDN w:val="0"/>
        <w:adjustRightInd w:val="0"/>
        <w:spacing w:after="240"/>
        <w:rPr>
          <w:rFonts w:cs="Times Roman"/>
          <w:color w:val="000000"/>
          <w:sz w:val="20"/>
          <w:szCs w:val="20"/>
          <w:lang w:val="en-US"/>
        </w:rPr>
      </w:pPr>
      <w:r w:rsidRPr="009E78CC">
        <w:rPr>
          <w:rFonts w:cs="Century Gothic"/>
          <w:color w:val="000000"/>
          <w:sz w:val="20"/>
          <w:szCs w:val="20"/>
          <w:lang w:val="en-US"/>
        </w:rPr>
        <w:t>Usually application-related person</w:t>
      </w:r>
      <w:r w:rsidR="00B90A0F" w:rsidRPr="009E78CC">
        <w:rPr>
          <w:rFonts w:cs="Century Gothic"/>
          <w:color w:val="000000"/>
          <w:sz w:val="20"/>
          <w:szCs w:val="20"/>
          <w:lang w:val="en-US"/>
        </w:rPr>
        <w:t>al data will be kept for approximately</w:t>
      </w:r>
      <w:r w:rsidRPr="009E78CC">
        <w:rPr>
          <w:rFonts w:cs="Century Gothic"/>
          <w:color w:val="000000"/>
          <w:sz w:val="20"/>
          <w:szCs w:val="20"/>
          <w:lang w:val="en-US"/>
        </w:rPr>
        <w:t xml:space="preserve"> one year. </w:t>
      </w:r>
      <w:r w:rsidR="00B90A0F" w:rsidRPr="009E78CC">
        <w:rPr>
          <w:rFonts w:cs="Century Gothic"/>
          <w:color w:val="000000"/>
          <w:sz w:val="20"/>
          <w:szCs w:val="20"/>
          <w:lang w:val="en-US"/>
        </w:rPr>
        <w:t xml:space="preserve"> </w:t>
      </w:r>
      <w:r w:rsidRPr="009E78CC">
        <w:rPr>
          <w:rFonts w:cs="Century Gothic"/>
          <w:color w:val="000000"/>
          <w:sz w:val="20"/>
          <w:szCs w:val="20"/>
          <w:lang w:val="en-US"/>
        </w:rPr>
        <w:t>Contractual information (e.g. details</w:t>
      </w:r>
      <w:r w:rsidR="00ED0B02">
        <w:rPr>
          <w:rFonts w:cs="Century Gothic"/>
          <w:color w:val="000000"/>
          <w:sz w:val="20"/>
          <w:szCs w:val="20"/>
          <w:lang w:val="en-US"/>
        </w:rPr>
        <w:t xml:space="preserve"> of your </w:t>
      </w:r>
      <w:r w:rsidRPr="009E78CC">
        <w:rPr>
          <w:rFonts w:cs="Century Gothic"/>
          <w:color w:val="000000"/>
          <w:sz w:val="20"/>
          <w:szCs w:val="20"/>
          <w:lang w:val="en-US"/>
        </w:rPr>
        <w:t xml:space="preserve">attendance, </w:t>
      </w:r>
      <w:r w:rsidR="00E03CB5">
        <w:rPr>
          <w:rFonts w:cs="Century Gothic"/>
          <w:color w:val="000000"/>
          <w:sz w:val="20"/>
          <w:szCs w:val="20"/>
          <w:lang w:val="en-US"/>
        </w:rPr>
        <w:t>performance, contact details) may be</w:t>
      </w:r>
      <w:r w:rsidRPr="009E78CC">
        <w:rPr>
          <w:rFonts w:cs="Century Gothic"/>
          <w:color w:val="000000"/>
          <w:sz w:val="20"/>
          <w:szCs w:val="20"/>
          <w:lang w:val="en-US"/>
        </w:rPr>
        <w:t xml:space="preserve"> retained for </w:t>
      </w:r>
      <w:r w:rsidR="00E03CB5">
        <w:rPr>
          <w:rFonts w:cs="Century Gothic"/>
          <w:color w:val="000000"/>
          <w:sz w:val="20"/>
          <w:szCs w:val="20"/>
          <w:lang w:val="en-US"/>
        </w:rPr>
        <w:t xml:space="preserve">up to </w:t>
      </w:r>
      <w:r w:rsidRPr="009E78CC">
        <w:rPr>
          <w:rFonts w:cs="Century Gothic"/>
          <w:color w:val="000000"/>
          <w:sz w:val="20"/>
          <w:szCs w:val="20"/>
          <w:lang w:val="en-US"/>
        </w:rPr>
        <w:t>six years after you</w:t>
      </w:r>
      <w:r w:rsidR="00ED0B02">
        <w:rPr>
          <w:rFonts w:cs="Century Gothic"/>
          <w:color w:val="000000"/>
          <w:sz w:val="20"/>
          <w:szCs w:val="20"/>
          <w:lang w:val="en-US"/>
        </w:rPr>
        <w:t xml:space="preserve"> have</w:t>
      </w:r>
      <w:r w:rsidR="00E03CB5">
        <w:rPr>
          <w:rFonts w:cs="Century Gothic"/>
          <w:color w:val="000000"/>
          <w:sz w:val="20"/>
          <w:szCs w:val="20"/>
          <w:lang w:val="en-US"/>
        </w:rPr>
        <w:t xml:space="preserve"> completed</w:t>
      </w:r>
      <w:r w:rsidR="00ED0B02">
        <w:rPr>
          <w:rFonts w:cs="Century Gothic"/>
          <w:color w:val="000000"/>
          <w:sz w:val="20"/>
          <w:szCs w:val="20"/>
          <w:lang w:val="en-US"/>
        </w:rPr>
        <w:t xml:space="preserve"> the</w:t>
      </w:r>
      <w:r w:rsidR="00A80D75">
        <w:rPr>
          <w:rFonts w:cs="Century Gothic"/>
          <w:color w:val="000000"/>
          <w:sz w:val="20"/>
          <w:szCs w:val="20"/>
          <w:lang w:val="en-US"/>
        </w:rPr>
        <w:t xml:space="preserve"> program</w:t>
      </w:r>
      <w:r w:rsidRPr="009E78CC">
        <w:rPr>
          <w:rFonts w:cs="Century Gothic"/>
          <w:color w:val="000000"/>
          <w:sz w:val="20"/>
          <w:szCs w:val="20"/>
          <w:lang w:val="en-US"/>
        </w:rPr>
        <w:t xml:space="preserve">. </w:t>
      </w:r>
      <w:r w:rsidR="00B90A0F" w:rsidRPr="009E78CC">
        <w:rPr>
          <w:rFonts w:cs="Century Gothic"/>
          <w:color w:val="000000"/>
          <w:sz w:val="20"/>
          <w:szCs w:val="20"/>
          <w:lang w:val="en-US"/>
        </w:rPr>
        <w:t xml:space="preserve"> </w:t>
      </w:r>
      <w:r w:rsidRPr="009E78CC">
        <w:rPr>
          <w:rFonts w:cs="Century Gothic"/>
          <w:color w:val="000000"/>
          <w:sz w:val="20"/>
          <w:szCs w:val="20"/>
          <w:lang w:val="en-US"/>
        </w:rPr>
        <w:t xml:space="preserve">Retention periods are usually linked to legal limitation (statute of limitation) periods. </w:t>
      </w:r>
    </w:p>
    <w:p w14:paraId="1FF38B1D" w14:textId="77777777" w:rsidR="00A80D75" w:rsidRPr="00A80D75" w:rsidRDefault="00A80D75" w:rsidP="00A80D75">
      <w:pPr>
        <w:widowControl w:val="0"/>
        <w:autoSpaceDE w:val="0"/>
        <w:autoSpaceDN w:val="0"/>
        <w:adjustRightInd w:val="0"/>
        <w:spacing w:after="240"/>
        <w:rPr>
          <w:rFonts w:cs="Times Roman"/>
          <w:color w:val="000000"/>
          <w:sz w:val="20"/>
          <w:szCs w:val="20"/>
          <w:lang w:val="en-US"/>
        </w:rPr>
      </w:pPr>
    </w:p>
    <w:p w14:paraId="7F223B76" w14:textId="12246FD8" w:rsidR="0039513E" w:rsidRPr="00E03CB5" w:rsidRDefault="0039513E" w:rsidP="00905DBB">
      <w:pPr>
        <w:widowControl w:val="0"/>
        <w:autoSpaceDE w:val="0"/>
        <w:autoSpaceDN w:val="0"/>
        <w:adjustRightInd w:val="0"/>
        <w:spacing w:after="240"/>
        <w:outlineLvl w:val="0"/>
        <w:rPr>
          <w:rFonts w:cs="Times Roman"/>
          <w:i/>
          <w:color w:val="000000"/>
          <w:sz w:val="20"/>
          <w:szCs w:val="20"/>
          <w:u w:val="single"/>
          <w:lang w:val="en-US"/>
        </w:rPr>
      </w:pPr>
      <w:r w:rsidRPr="00E03CB5">
        <w:rPr>
          <w:rFonts w:cs="Times Roman"/>
          <w:i/>
          <w:color w:val="000000"/>
          <w:sz w:val="20"/>
          <w:szCs w:val="20"/>
          <w:u w:val="single"/>
          <w:lang w:val="en-US"/>
        </w:rPr>
        <w:t xml:space="preserve">Your rights as a data subject </w:t>
      </w:r>
    </w:p>
    <w:p w14:paraId="5F5022DD" w14:textId="3EB63632" w:rsidR="0039513E" w:rsidRPr="009E78CC" w:rsidRDefault="0039513E" w:rsidP="00905DBB">
      <w:pPr>
        <w:widowControl w:val="0"/>
        <w:autoSpaceDE w:val="0"/>
        <w:autoSpaceDN w:val="0"/>
        <w:adjustRightInd w:val="0"/>
        <w:spacing w:after="240"/>
        <w:rPr>
          <w:rFonts w:cs="Times Roman"/>
          <w:color w:val="000000"/>
          <w:sz w:val="20"/>
          <w:szCs w:val="20"/>
          <w:lang w:val="en-US"/>
        </w:rPr>
      </w:pPr>
      <w:r w:rsidRPr="009E78CC">
        <w:rPr>
          <w:rFonts w:cs="Century Gothic"/>
          <w:color w:val="000000"/>
          <w:sz w:val="20"/>
          <w:szCs w:val="20"/>
          <w:lang w:val="en-US"/>
        </w:rPr>
        <w:t>As a data subject, you</w:t>
      </w:r>
      <w:r w:rsidR="00C03684">
        <w:rPr>
          <w:rFonts w:cs="Century Gothic"/>
          <w:color w:val="000000"/>
          <w:sz w:val="20"/>
          <w:szCs w:val="20"/>
          <w:lang w:val="en-US"/>
        </w:rPr>
        <w:t xml:space="preserve"> have</w:t>
      </w:r>
      <w:r w:rsidRPr="009E78CC">
        <w:rPr>
          <w:rFonts w:cs="Century Gothic"/>
          <w:color w:val="000000"/>
          <w:sz w:val="20"/>
          <w:szCs w:val="20"/>
          <w:lang w:val="en-US"/>
        </w:rPr>
        <w:t xml:space="preserve"> the fol</w:t>
      </w:r>
      <w:r w:rsidR="00FE1DB5">
        <w:rPr>
          <w:rFonts w:cs="Century Gothic"/>
          <w:color w:val="000000"/>
          <w:sz w:val="20"/>
          <w:szCs w:val="20"/>
          <w:lang w:val="en-US"/>
        </w:rPr>
        <w:t>l</w:t>
      </w:r>
      <w:r w:rsidR="00C03684">
        <w:rPr>
          <w:rFonts w:cs="Century Gothic"/>
          <w:color w:val="000000"/>
          <w:sz w:val="20"/>
          <w:szCs w:val="20"/>
          <w:lang w:val="en-US"/>
        </w:rPr>
        <w:t>owing rights in relation to you</w:t>
      </w:r>
      <w:r w:rsidRPr="009E78CC">
        <w:rPr>
          <w:rFonts w:cs="Century Gothic"/>
          <w:color w:val="000000"/>
          <w:sz w:val="20"/>
          <w:szCs w:val="20"/>
          <w:lang w:val="en-US"/>
        </w:rPr>
        <w:t xml:space="preserve">r personal data processed by us: </w:t>
      </w:r>
    </w:p>
    <w:p w14:paraId="71CAD0A0" w14:textId="71747A2C" w:rsidR="00E03CB5" w:rsidRPr="00E03CB5" w:rsidRDefault="0039513E" w:rsidP="00A80D75">
      <w:pPr>
        <w:pStyle w:val="ListParagraph"/>
        <w:widowControl w:val="0"/>
        <w:numPr>
          <w:ilvl w:val="0"/>
          <w:numId w:val="4"/>
        </w:numPr>
        <w:tabs>
          <w:tab w:val="left" w:pos="220"/>
          <w:tab w:val="left" w:pos="720"/>
        </w:tabs>
        <w:autoSpaceDE w:val="0"/>
        <w:autoSpaceDN w:val="0"/>
        <w:adjustRightInd w:val="0"/>
        <w:spacing w:after="240"/>
        <w:ind w:left="0" w:firstLine="0"/>
        <w:rPr>
          <w:rFonts w:cs="Century Gothic"/>
          <w:color w:val="000000"/>
          <w:sz w:val="20"/>
          <w:szCs w:val="20"/>
          <w:lang w:val="en-US"/>
        </w:rPr>
      </w:pPr>
      <w:r w:rsidRPr="00E03CB5">
        <w:rPr>
          <w:rFonts w:cs="Century Gothic"/>
          <w:color w:val="000000"/>
          <w:sz w:val="20"/>
          <w:szCs w:val="20"/>
          <w:lang w:val="en-US"/>
        </w:rPr>
        <w:t>To gai</w:t>
      </w:r>
      <w:r w:rsidR="00C03684">
        <w:rPr>
          <w:rFonts w:cs="Century Gothic"/>
          <w:color w:val="000000"/>
          <w:sz w:val="20"/>
          <w:szCs w:val="20"/>
          <w:lang w:val="en-US"/>
        </w:rPr>
        <w:t>n access to your</w:t>
      </w:r>
      <w:r w:rsidR="00E03CB5" w:rsidRPr="00E03CB5">
        <w:rPr>
          <w:rFonts w:cs="Century Gothic"/>
          <w:color w:val="000000"/>
          <w:sz w:val="20"/>
          <w:szCs w:val="20"/>
          <w:lang w:val="en-US"/>
        </w:rPr>
        <w:t xml:space="preserve"> personal data</w:t>
      </w:r>
      <w:r w:rsidR="00A80D75">
        <w:rPr>
          <w:rFonts w:cs="Century Gothic"/>
          <w:color w:val="000000"/>
          <w:sz w:val="20"/>
          <w:szCs w:val="20"/>
          <w:lang w:val="en-US"/>
        </w:rPr>
        <w:t>;</w:t>
      </w:r>
    </w:p>
    <w:p w14:paraId="4E1F40A1" w14:textId="77777777" w:rsidR="00E03CB5" w:rsidRPr="00E03CB5" w:rsidRDefault="00E03CB5" w:rsidP="00A80D75">
      <w:pPr>
        <w:pStyle w:val="ListParagraph"/>
        <w:widowControl w:val="0"/>
        <w:tabs>
          <w:tab w:val="left" w:pos="220"/>
          <w:tab w:val="left" w:pos="720"/>
        </w:tabs>
        <w:autoSpaceDE w:val="0"/>
        <w:autoSpaceDN w:val="0"/>
        <w:adjustRightInd w:val="0"/>
        <w:spacing w:after="240"/>
        <w:ind w:left="0"/>
        <w:rPr>
          <w:rFonts w:cs="Times Roman"/>
          <w:color w:val="000000"/>
          <w:sz w:val="20"/>
          <w:szCs w:val="20"/>
          <w:lang w:val="en-US"/>
        </w:rPr>
      </w:pPr>
    </w:p>
    <w:p w14:paraId="358FFB0A" w14:textId="711A3E3A" w:rsidR="00FE1DB5" w:rsidRPr="00A80D75" w:rsidRDefault="0039513E" w:rsidP="00A80D75">
      <w:pPr>
        <w:pStyle w:val="ListParagraph"/>
        <w:widowControl w:val="0"/>
        <w:numPr>
          <w:ilvl w:val="0"/>
          <w:numId w:val="4"/>
        </w:numPr>
        <w:tabs>
          <w:tab w:val="left" w:pos="220"/>
          <w:tab w:val="left" w:pos="720"/>
        </w:tabs>
        <w:autoSpaceDE w:val="0"/>
        <w:autoSpaceDN w:val="0"/>
        <w:adjustRightInd w:val="0"/>
        <w:spacing w:after="240"/>
        <w:ind w:left="0" w:firstLine="0"/>
        <w:rPr>
          <w:rFonts w:cs="Times Roman"/>
          <w:color w:val="000000"/>
          <w:sz w:val="20"/>
          <w:szCs w:val="20"/>
          <w:lang w:val="en-US"/>
        </w:rPr>
      </w:pPr>
      <w:r w:rsidRPr="00E03CB5">
        <w:rPr>
          <w:rFonts w:cs="Century Gothic"/>
          <w:color w:val="000000"/>
          <w:sz w:val="20"/>
          <w:szCs w:val="20"/>
          <w:lang w:val="en-US"/>
        </w:rPr>
        <w:t xml:space="preserve">To rectify inaccuracies or where appropriate, </w:t>
      </w:r>
      <w:r w:rsidR="00FE1DB5">
        <w:rPr>
          <w:rFonts w:cs="Century Gothic"/>
          <w:color w:val="000000"/>
          <w:sz w:val="20"/>
          <w:szCs w:val="20"/>
          <w:lang w:val="en-US"/>
        </w:rPr>
        <w:t>g</w:t>
      </w:r>
      <w:r w:rsidR="00C03684">
        <w:rPr>
          <w:rFonts w:cs="Century Gothic"/>
          <w:color w:val="000000"/>
          <w:sz w:val="20"/>
          <w:szCs w:val="20"/>
          <w:lang w:val="en-US"/>
        </w:rPr>
        <w:t>iven the purposes for which you</w:t>
      </w:r>
      <w:r w:rsidRPr="00E03CB5">
        <w:rPr>
          <w:rFonts w:cs="Century Gothic"/>
          <w:color w:val="000000"/>
          <w:sz w:val="20"/>
          <w:szCs w:val="20"/>
          <w:lang w:val="en-US"/>
        </w:rPr>
        <w:t xml:space="preserve">r data is </w:t>
      </w:r>
      <w:r w:rsidRPr="00E03CB5">
        <w:rPr>
          <w:rFonts w:cs="Times Roman"/>
          <w:color w:val="000000"/>
          <w:sz w:val="20"/>
          <w:szCs w:val="20"/>
          <w:lang w:val="en-US"/>
        </w:rPr>
        <w:t> </w:t>
      </w:r>
      <w:r w:rsidRPr="00E03CB5">
        <w:rPr>
          <w:rFonts w:cs="Century Gothic"/>
          <w:color w:val="000000"/>
          <w:sz w:val="20"/>
          <w:szCs w:val="20"/>
          <w:lang w:val="en-US"/>
        </w:rPr>
        <w:t xml:space="preserve">processed, the right to </w:t>
      </w:r>
      <w:r w:rsidR="00A80D75">
        <w:rPr>
          <w:rFonts w:cs="Century Gothic"/>
          <w:color w:val="000000"/>
          <w:sz w:val="20"/>
          <w:szCs w:val="20"/>
          <w:lang w:val="en-US"/>
        </w:rPr>
        <w:t>have incomplete data complete;</w:t>
      </w:r>
    </w:p>
    <w:p w14:paraId="4E5A21C8" w14:textId="77777777" w:rsidR="00A80D75" w:rsidRPr="00A80D75" w:rsidRDefault="00A80D75" w:rsidP="00A80D75">
      <w:pPr>
        <w:pStyle w:val="ListParagraph"/>
        <w:widowControl w:val="0"/>
        <w:tabs>
          <w:tab w:val="left" w:pos="220"/>
          <w:tab w:val="left" w:pos="720"/>
        </w:tabs>
        <w:autoSpaceDE w:val="0"/>
        <w:autoSpaceDN w:val="0"/>
        <w:adjustRightInd w:val="0"/>
        <w:spacing w:after="240"/>
        <w:ind w:left="0"/>
        <w:rPr>
          <w:rFonts w:cs="Times Roman"/>
          <w:color w:val="000000"/>
          <w:sz w:val="20"/>
          <w:szCs w:val="20"/>
          <w:lang w:val="en-US"/>
        </w:rPr>
      </w:pPr>
    </w:p>
    <w:p w14:paraId="378A252A" w14:textId="15411C90" w:rsidR="00FE1DB5" w:rsidRPr="00A80D75" w:rsidRDefault="00C03684" w:rsidP="00A80D75">
      <w:pPr>
        <w:pStyle w:val="ListParagraph"/>
        <w:widowControl w:val="0"/>
        <w:numPr>
          <w:ilvl w:val="0"/>
          <w:numId w:val="4"/>
        </w:numPr>
        <w:tabs>
          <w:tab w:val="left" w:pos="220"/>
          <w:tab w:val="left" w:pos="720"/>
        </w:tabs>
        <w:autoSpaceDE w:val="0"/>
        <w:autoSpaceDN w:val="0"/>
        <w:adjustRightInd w:val="0"/>
        <w:spacing w:after="240"/>
        <w:ind w:left="0" w:firstLine="0"/>
        <w:rPr>
          <w:rFonts w:cs="Times Roman"/>
          <w:color w:val="000000"/>
          <w:sz w:val="20"/>
          <w:szCs w:val="20"/>
          <w:lang w:val="en-US"/>
        </w:rPr>
      </w:pPr>
      <w:r>
        <w:rPr>
          <w:rFonts w:cs="Century Gothic"/>
          <w:color w:val="000000"/>
          <w:sz w:val="20"/>
          <w:szCs w:val="20"/>
          <w:lang w:val="en-US"/>
        </w:rPr>
        <w:t>To have you</w:t>
      </w:r>
      <w:r w:rsidR="0039513E" w:rsidRPr="00FE1DB5">
        <w:rPr>
          <w:rFonts w:cs="Century Gothic"/>
          <w:color w:val="000000"/>
          <w:sz w:val="20"/>
          <w:szCs w:val="20"/>
          <w:lang w:val="en-US"/>
        </w:rPr>
        <w:t>r personal data erased.</w:t>
      </w:r>
      <w:r w:rsidR="00A80D75">
        <w:rPr>
          <w:rFonts w:cs="Century Gothic"/>
          <w:color w:val="000000"/>
          <w:sz w:val="20"/>
          <w:szCs w:val="20"/>
          <w:lang w:val="en-US"/>
        </w:rPr>
        <w:t xml:space="preserve"> </w:t>
      </w:r>
      <w:r w:rsidR="0039513E" w:rsidRPr="00FE1DB5">
        <w:rPr>
          <w:rFonts w:cs="Century Gothic"/>
          <w:color w:val="000000"/>
          <w:sz w:val="20"/>
          <w:szCs w:val="20"/>
          <w:lang w:val="en-US"/>
        </w:rPr>
        <w:t xml:space="preserve"> This is a limited </w:t>
      </w:r>
      <w:proofErr w:type="gramStart"/>
      <w:r w:rsidR="0039513E" w:rsidRPr="00FE1DB5">
        <w:rPr>
          <w:rFonts w:cs="Century Gothic"/>
          <w:color w:val="000000"/>
          <w:sz w:val="20"/>
          <w:szCs w:val="20"/>
          <w:lang w:val="en-US"/>
        </w:rPr>
        <w:t>right which</w:t>
      </w:r>
      <w:proofErr w:type="gramEnd"/>
      <w:r w:rsidR="0039513E" w:rsidRPr="00FE1DB5">
        <w:rPr>
          <w:rFonts w:cs="Century Gothic"/>
          <w:color w:val="000000"/>
          <w:sz w:val="20"/>
          <w:szCs w:val="20"/>
          <w:lang w:val="en-US"/>
        </w:rPr>
        <w:t xml:space="preserve"> appl</w:t>
      </w:r>
      <w:r w:rsidR="00A80D75">
        <w:rPr>
          <w:rFonts w:cs="Century Gothic"/>
          <w:color w:val="000000"/>
          <w:sz w:val="20"/>
          <w:szCs w:val="20"/>
          <w:lang w:val="en-US"/>
        </w:rPr>
        <w:t xml:space="preserve">ies </w:t>
      </w:r>
      <w:r w:rsidR="0039513E" w:rsidRPr="00FE1DB5">
        <w:rPr>
          <w:rFonts w:cs="Century Gothic"/>
          <w:color w:val="000000"/>
          <w:sz w:val="20"/>
          <w:szCs w:val="20"/>
          <w:lang w:val="en-US"/>
        </w:rPr>
        <w:t>when the data is no longer required, consent has been withdrawn and/or the processing has no legal justification. There are also exceptions to this right, such as when the processing is required by</w:t>
      </w:r>
      <w:r w:rsidR="00A80D75">
        <w:rPr>
          <w:rFonts w:cs="Century Gothic"/>
          <w:color w:val="000000"/>
          <w:sz w:val="20"/>
          <w:szCs w:val="20"/>
          <w:lang w:val="en-US"/>
        </w:rPr>
        <w:t xml:space="preserve"> law or in the public interest;</w:t>
      </w:r>
    </w:p>
    <w:p w14:paraId="09E6362F" w14:textId="77777777" w:rsidR="00A80D75" w:rsidRPr="00A80D75" w:rsidRDefault="00A80D75" w:rsidP="00A80D75">
      <w:pPr>
        <w:pStyle w:val="ListParagraph"/>
        <w:widowControl w:val="0"/>
        <w:tabs>
          <w:tab w:val="left" w:pos="220"/>
          <w:tab w:val="left" w:pos="720"/>
        </w:tabs>
        <w:autoSpaceDE w:val="0"/>
        <w:autoSpaceDN w:val="0"/>
        <w:adjustRightInd w:val="0"/>
        <w:spacing w:after="240"/>
        <w:ind w:left="0"/>
        <w:rPr>
          <w:rFonts w:cs="Times Roman"/>
          <w:color w:val="000000"/>
          <w:sz w:val="20"/>
          <w:szCs w:val="20"/>
          <w:lang w:val="en-US"/>
        </w:rPr>
      </w:pPr>
    </w:p>
    <w:p w14:paraId="063DDFF1" w14:textId="40056CD0" w:rsidR="00FE1DB5" w:rsidRPr="00A80D75" w:rsidRDefault="0039513E" w:rsidP="00A80D75">
      <w:pPr>
        <w:pStyle w:val="ListParagraph"/>
        <w:widowControl w:val="0"/>
        <w:numPr>
          <w:ilvl w:val="0"/>
          <w:numId w:val="4"/>
        </w:numPr>
        <w:tabs>
          <w:tab w:val="left" w:pos="220"/>
          <w:tab w:val="left" w:pos="720"/>
        </w:tabs>
        <w:autoSpaceDE w:val="0"/>
        <w:autoSpaceDN w:val="0"/>
        <w:adjustRightInd w:val="0"/>
        <w:spacing w:after="240"/>
        <w:ind w:left="0" w:firstLine="0"/>
        <w:rPr>
          <w:rFonts w:cs="Times Roman"/>
          <w:color w:val="000000"/>
          <w:sz w:val="20"/>
          <w:szCs w:val="20"/>
          <w:lang w:val="en-US"/>
        </w:rPr>
      </w:pPr>
      <w:r w:rsidRPr="00FE1DB5">
        <w:rPr>
          <w:rFonts w:cs="Century Gothic"/>
          <w:color w:val="000000"/>
          <w:sz w:val="20"/>
          <w:szCs w:val="20"/>
          <w:lang w:val="en-US"/>
        </w:rPr>
        <w:t>To</w:t>
      </w:r>
      <w:r w:rsidR="00FE1DB5">
        <w:rPr>
          <w:rFonts w:cs="Century Gothic"/>
          <w:color w:val="000000"/>
          <w:sz w:val="20"/>
          <w:szCs w:val="20"/>
          <w:lang w:val="en-US"/>
        </w:rPr>
        <w:t xml:space="preserve"> </w:t>
      </w:r>
      <w:r w:rsidR="00C03684">
        <w:rPr>
          <w:rFonts w:cs="Century Gothic"/>
          <w:color w:val="000000"/>
          <w:sz w:val="20"/>
          <w:szCs w:val="20"/>
          <w:lang w:val="en-US"/>
        </w:rPr>
        <w:t>object to the processing of you</w:t>
      </w:r>
      <w:r w:rsidRPr="00FE1DB5">
        <w:rPr>
          <w:rFonts w:cs="Century Gothic"/>
          <w:color w:val="000000"/>
          <w:sz w:val="20"/>
          <w:szCs w:val="20"/>
          <w:lang w:val="en-US"/>
        </w:rPr>
        <w:t xml:space="preserve">r personal </w:t>
      </w:r>
      <w:r w:rsidR="00FE1DB5">
        <w:rPr>
          <w:rFonts w:cs="Century Gothic"/>
          <w:color w:val="000000"/>
          <w:sz w:val="20"/>
          <w:szCs w:val="20"/>
          <w:lang w:val="en-US"/>
        </w:rPr>
        <w:t>d</w:t>
      </w:r>
      <w:r w:rsidR="00C03684">
        <w:rPr>
          <w:rFonts w:cs="Century Gothic"/>
          <w:color w:val="000000"/>
          <w:sz w:val="20"/>
          <w:szCs w:val="20"/>
          <w:lang w:val="en-US"/>
        </w:rPr>
        <w:t>ata for marketing purposes. You</w:t>
      </w:r>
      <w:r w:rsidRPr="00FE1DB5">
        <w:rPr>
          <w:rFonts w:cs="Century Gothic"/>
          <w:color w:val="000000"/>
          <w:sz w:val="20"/>
          <w:szCs w:val="20"/>
          <w:lang w:val="en-US"/>
        </w:rPr>
        <w:t xml:space="preserve"> may also object when the processing is based on the public interest or other legitimate interests, unless we have compelling legitimate grounds t</w:t>
      </w:r>
      <w:r w:rsidR="00A80D75">
        <w:rPr>
          <w:rFonts w:cs="Century Gothic"/>
          <w:color w:val="000000"/>
          <w:sz w:val="20"/>
          <w:szCs w:val="20"/>
          <w:lang w:val="en-US"/>
        </w:rPr>
        <w:t>o continue with the processing;</w:t>
      </w:r>
    </w:p>
    <w:p w14:paraId="73518963" w14:textId="77777777" w:rsidR="00A80D75" w:rsidRPr="00A80D75" w:rsidRDefault="00A80D75" w:rsidP="00A80D75">
      <w:pPr>
        <w:pStyle w:val="ListParagraph"/>
        <w:widowControl w:val="0"/>
        <w:tabs>
          <w:tab w:val="left" w:pos="220"/>
          <w:tab w:val="left" w:pos="720"/>
        </w:tabs>
        <w:autoSpaceDE w:val="0"/>
        <w:autoSpaceDN w:val="0"/>
        <w:adjustRightInd w:val="0"/>
        <w:spacing w:after="240"/>
        <w:ind w:left="0"/>
        <w:rPr>
          <w:rFonts w:cs="Times Roman"/>
          <w:color w:val="000000"/>
          <w:sz w:val="20"/>
          <w:szCs w:val="20"/>
          <w:lang w:val="en-US"/>
        </w:rPr>
      </w:pPr>
    </w:p>
    <w:p w14:paraId="597EC758" w14:textId="5BE15D92" w:rsidR="00FE1DB5" w:rsidRPr="00A80D75" w:rsidRDefault="0039513E" w:rsidP="00A80D75">
      <w:pPr>
        <w:pStyle w:val="ListParagraph"/>
        <w:widowControl w:val="0"/>
        <w:numPr>
          <w:ilvl w:val="0"/>
          <w:numId w:val="4"/>
        </w:numPr>
        <w:tabs>
          <w:tab w:val="left" w:pos="220"/>
          <w:tab w:val="left" w:pos="720"/>
        </w:tabs>
        <w:autoSpaceDE w:val="0"/>
        <w:autoSpaceDN w:val="0"/>
        <w:adjustRightInd w:val="0"/>
        <w:spacing w:after="240"/>
        <w:ind w:left="0" w:firstLine="0"/>
        <w:rPr>
          <w:rFonts w:cs="Times Roman"/>
          <w:color w:val="000000"/>
          <w:sz w:val="20"/>
          <w:szCs w:val="20"/>
          <w:lang w:val="en-US"/>
        </w:rPr>
      </w:pPr>
      <w:r w:rsidRPr="00FE1DB5">
        <w:rPr>
          <w:rFonts w:cs="Century Gothic"/>
          <w:color w:val="000000"/>
          <w:sz w:val="20"/>
          <w:szCs w:val="20"/>
          <w:lang w:val="en-US"/>
        </w:rPr>
        <w:t>T</w:t>
      </w:r>
      <w:r w:rsidR="00FE1DB5">
        <w:rPr>
          <w:rFonts w:cs="Century Gothic"/>
          <w:color w:val="000000"/>
          <w:sz w:val="20"/>
          <w:szCs w:val="20"/>
          <w:lang w:val="en-US"/>
        </w:rPr>
        <w:t>o</w:t>
      </w:r>
      <w:r w:rsidR="00C03684">
        <w:rPr>
          <w:rFonts w:cs="Century Gothic"/>
          <w:color w:val="000000"/>
          <w:sz w:val="20"/>
          <w:szCs w:val="20"/>
          <w:lang w:val="en-US"/>
        </w:rPr>
        <w:t xml:space="preserve"> restrict the processing of you</w:t>
      </w:r>
      <w:r w:rsidRPr="00FE1DB5">
        <w:rPr>
          <w:rFonts w:cs="Century Gothic"/>
          <w:color w:val="000000"/>
          <w:sz w:val="20"/>
          <w:szCs w:val="20"/>
          <w:lang w:val="en-US"/>
        </w:rPr>
        <w:t>r personal data.</w:t>
      </w:r>
      <w:r w:rsidR="00FE1DB5">
        <w:rPr>
          <w:rFonts w:cs="Century Gothic"/>
          <w:color w:val="000000"/>
          <w:sz w:val="20"/>
          <w:szCs w:val="20"/>
          <w:lang w:val="en-US"/>
        </w:rPr>
        <w:t xml:space="preserve"> </w:t>
      </w:r>
      <w:r w:rsidRPr="00FE1DB5">
        <w:rPr>
          <w:rFonts w:cs="Century Gothic"/>
          <w:color w:val="000000"/>
          <w:sz w:val="20"/>
          <w:szCs w:val="20"/>
          <w:lang w:val="en-US"/>
        </w:rPr>
        <w:t xml:space="preserve"> Thi</w:t>
      </w:r>
      <w:r w:rsidR="00A80D75">
        <w:rPr>
          <w:rFonts w:cs="Century Gothic"/>
          <w:color w:val="000000"/>
          <w:sz w:val="20"/>
          <w:szCs w:val="20"/>
          <w:lang w:val="en-US"/>
        </w:rPr>
        <w:t>s is a limited right which applies</w:t>
      </w:r>
      <w:r w:rsidRPr="00FE1DB5">
        <w:rPr>
          <w:rFonts w:cs="Century Gothic"/>
          <w:color w:val="000000"/>
          <w:sz w:val="20"/>
          <w:szCs w:val="20"/>
          <w:lang w:val="en-US"/>
        </w:rPr>
        <w:t xml:space="preserve"> in specific circumstanc</w:t>
      </w:r>
      <w:r w:rsidR="00FE1DB5">
        <w:rPr>
          <w:rFonts w:cs="Century Gothic"/>
          <w:color w:val="000000"/>
          <w:sz w:val="20"/>
          <w:szCs w:val="20"/>
          <w:lang w:val="en-US"/>
        </w:rPr>
        <w:t>es an</w:t>
      </w:r>
      <w:r w:rsidR="00A80D75">
        <w:rPr>
          <w:rFonts w:cs="Century Gothic"/>
          <w:color w:val="000000"/>
          <w:sz w:val="20"/>
          <w:szCs w:val="20"/>
          <w:lang w:val="en-US"/>
        </w:rPr>
        <w:t>d for a limited period;</w:t>
      </w:r>
    </w:p>
    <w:p w14:paraId="0B616804" w14:textId="77777777" w:rsidR="00A80D75" w:rsidRPr="00A80D75" w:rsidRDefault="00A80D75" w:rsidP="00A80D75">
      <w:pPr>
        <w:pStyle w:val="ListParagraph"/>
        <w:widowControl w:val="0"/>
        <w:tabs>
          <w:tab w:val="left" w:pos="220"/>
          <w:tab w:val="left" w:pos="720"/>
        </w:tabs>
        <w:autoSpaceDE w:val="0"/>
        <w:autoSpaceDN w:val="0"/>
        <w:adjustRightInd w:val="0"/>
        <w:spacing w:after="240"/>
        <w:ind w:left="0"/>
        <w:rPr>
          <w:rFonts w:cs="Times Roman"/>
          <w:color w:val="000000"/>
          <w:sz w:val="20"/>
          <w:szCs w:val="20"/>
          <w:lang w:val="en-US"/>
        </w:rPr>
      </w:pPr>
    </w:p>
    <w:p w14:paraId="6042F083" w14:textId="03516566" w:rsidR="00B90A0F" w:rsidRPr="00FE1DB5" w:rsidRDefault="00C03684" w:rsidP="00A80D75">
      <w:pPr>
        <w:pStyle w:val="ListParagraph"/>
        <w:widowControl w:val="0"/>
        <w:numPr>
          <w:ilvl w:val="0"/>
          <w:numId w:val="4"/>
        </w:numPr>
        <w:tabs>
          <w:tab w:val="left" w:pos="220"/>
          <w:tab w:val="left" w:pos="720"/>
        </w:tabs>
        <w:autoSpaceDE w:val="0"/>
        <w:autoSpaceDN w:val="0"/>
        <w:adjustRightInd w:val="0"/>
        <w:spacing w:after="240"/>
        <w:ind w:left="0" w:firstLine="0"/>
        <w:rPr>
          <w:rFonts w:cs="Times Roman"/>
          <w:color w:val="000000"/>
          <w:sz w:val="20"/>
          <w:szCs w:val="20"/>
          <w:lang w:val="en-US"/>
        </w:rPr>
      </w:pPr>
      <w:r>
        <w:rPr>
          <w:rFonts w:cs="Century Gothic"/>
          <w:color w:val="000000"/>
          <w:sz w:val="20"/>
          <w:szCs w:val="20"/>
          <w:lang w:val="en-US"/>
        </w:rPr>
        <w:t>To obtain a copy of you</w:t>
      </w:r>
      <w:r w:rsidR="0039513E" w:rsidRPr="00FE1DB5">
        <w:rPr>
          <w:rFonts w:cs="Century Gothic"/>
          <w:color w:val="000000"/>
          <w:sz w:val="20"/>
          <w:szCs w:val="20"/>
          <w:lang w:val="en-US"/>
        </w:rPr>
        <w:t>r data in a commonly used electronic form if the data is processed by automated means an</w:t>
      </w:r>
      <w:r w:rsidR="00FE1DB5">
        <w:rPr>
          <w:rFonts w:cs="Century Gothic"/>
          <w:color w:val="000000"/>
          <w:sz w:val="20"/>
          <w:szCs w:val="20"/>
          <w:lang w:val="en-US"/>
        </w:rPr>
        <w:t>d</w:t>
      </w:r>
      <w:r>
        <w:rPr>
          <w:rFonts w:cs="Century Gothic"/>
          <w:color w:val="000000"/>
          <w:sz w:val="20"/>
          <w:szCs w:val="20"/>
          <w:lang w:val="en-US"/>
        </w:rPr>
        <w:t xml:space="preserve"> the processing is based on you</w:t>
      </w:r>
      <w:r w:rsidR="0039513E" w:rsidRPr="00FE1DB5">
        <w:rPr>
          <w:rFonts w:cs="Century Gothic"/>
          <w:color w:val="000000"/>
          <w:sz w:val="20"/>
          <w:szCs w:val="20"/>
          <w:lang w:val="en-US"/>
        </w:rPr>
        <w:t xml:space="preserve">r consent or contractual necessity. </w:t>
      </w:r>
      <w:r w:rsidR="0039513E" w:rsidRPr="00FE1DB5">
        <w:rPr>
          <w:rFonts w:cs="Times Roman"/>
          <w:color w:val="000000"/>
          <w:sz w:val="20"/>
          <w:szCs w:val="20"/>
          <w:lang w:val="en-US"/>
        </w:rPr>
        <w:t> </w:t>
      </w:r>
    </w:p>
    <w:p w14:paraId="0BEC9126" w14:textId="77777777" w:rsidR="00A80D75" w:rsidRPr="00A80D75" w:rsidRDefault="00A80D75" w:rsidP="00905DBB">
      <w:pPr>
        <w:widowControl w:val="0"/>
        <w:numPr>
          <w:ilvl w:val="0"/>
          <w:numId w:val="2"/>
        </w:numPr>
        <w:tabs>
          <w:tab w:val="left" w:pos="220"/>
          <w:tab w:val="left" w:pos="720"/>
        </w:tabs>
        <w:autoSpaceDE w:val="0"/>
        <w:autoSpaceDN w:val="0"/>
        <w:adjustRightInd w:val="0"/>
        <w:spacing w:after="240"/>
        <w:ind w:left="0" w:hanging="720"/>
        <w:rPr>
          <w:i/>
          <w:sz w:val="20"/>
          <w:szCs w:val="20"/>
          <w:u w:val="single"/>
        </w:rPr>
      </w:pPr>
    </w:p>
    <w:p w14:paraId="5A6E4FAA" w14:textId="77777777" w:rsidR="00B90A0F" w:rsidRPr="00522834" w:rsidRDefault="0039513E" w:rsidP="00905DBB">
      <w:pPr>
        <w:widowControl w:val="0"/>
        <w:numPr>
          <w:ilvl w:val="0"/>
          <w:numId w:val="2"/>
        </w:numPr>
        <w:tabs>
          <w:tab w:val="left" w:pos="220"/>
          <w:tab w:val="left" w:pos="720"/>
        </w:tabs>
        <w:autoSpaceDE w:val="0"/>
        <w:autoSpaceDN w:val="0"/>
        <w:adjustRightInd w:val="0"/>
        <w:spacing w:after="240"/>
        <w:ind w:left="0" w:hanging="720"/>
        <w:rPr>
          <w:i/>
          <w:sz w:val="20"/>
          <w:szCs w:val="20"/>
          <w:u w:val="single"/>
        </w:rPr>
      </w:pPr>
      <w:r w:rsidRPr="00522834">
        <w:rPr>
          <w:rFonts w:cs="Times Roman"/>
          <w:i/>
          <w:color w:val="000000"/>
          <w:sz w:val="20"/>
          <w:szCs w:val="20"/>
          <w:u w:val="single"/>
          <w:lang w:val="en-US"/>
        </w:rPr>
        <w:t xml:space="preserve">Withdrawing consent </w:t>
      </w:r>
    </w:p>
    <w:p w14:paraId="09E3C92D" w14:textId="2163CA52" w:rsidR="00B90A0F" w:rsidRPr="00FE1DB5" w:rsidRDefault="00C03684" w:rsidP="00905DBB">
      <w:pPr>
        <w:widowControl w:val="0"/>
        <w:numPr>
          <w:ilvl w:val="0"/>
          <w:numId w:val="2"/>
        </w:numPr>
        <w:tabs>
          <w:tab w:val="left" w:pos="0"/>
          <w:tab w:val="left" w:pos="220"/>
        </w:tabs>
        <w:autoSpaceDE w:val="0"/>
        <w:autoSpaceDN w:val="0"/>
        <w:adjustRightInd w:val="0"/>
        <w:spacing w:after="240"/>
        <w:ind w:left="0" w:firstLine="0"/>
        <w:jc w:val="both"/>
        <w:rPr>
          <w:sz w:val="20"/>
          <w:szCs w:val="20"/>
        </w:rPr>
      </w:pPr>
      <w:r>
        <w:rPr>
          <w:rFonts w:cs="Century Gothic"/>
          <w:color w:val="000000"/>
          <w:sz w:val="20"/>
          <w:szCs w:val="20"/>
          <w:lang w:val="en-US"/>
        </w:rPr>
        <w:t xml:space="preserve">If we are relying on your </w:t>
      </w:r>
      <w:r w:rsidR="0039513E" w:rsidRPr="009E78CC">
        <w:rPr>
          <w:rFonts w:cs="Century Gothic"/>
          <w:color w:val="000000"/>
          <w:sz w:val="20"/>
          <w:szCs w:val="20"/>
          <w:lang w:val="en-US"/>
        </w:rPr>
        <w:t>c</w:t>
      </w:r>
      <w:r>
        <w:rPr>
          <w:rFonts w:cs="Century Gothic"/>
          <w:color w:val="000000"/>
          <w:sz w:val="20"/>
          <w:szCs w:val="20"/>
          <w:lang w:val="en-US"/>
        </w:rPr>
        <w:t>onsent to process your data, you</w:t>
      </w:r>
      <w:r w:rsidR="0039513E" w:rsidRPr="009E78CC">
        <w:rPr>
          <w:rFonts w:cs="Century Gothic"/>
          <w:color w:val="000000"/>
          <w:sz w:val="20"/>
          <w:szCs w:val="20"/>
          <w:lang w:val="en-US"/>
        </w:rPr>
        <w:t xml:space="preserve"> m</w:t>
      </w:r>
      <w:r>
        <w:rPr>
          <w:rFonts w:cs="Century Gothic"/>
          <w:color w:val="000000"/>
          <w:sz w:val="20"/>
          <w:szCs w:val="20"/>
          <w:lang w:val="en-US"/>
        </w:rPr>
        <w:t>ay withdraw you</w:t>
      </w:r>
      <w:r w:rsidR="00A80D75">
        <w:rPr>
          <w:rFonts w:cs="Century Gothic"/>
          <w:color w:val="000000"/>
          <w:sz w:val="20"/>
          <w:szCs w:val="20"/>
          <w:lang w:val="en-US"/>
        </w:rPr>
        <w:t xml:space="preserve">r </w:t>
      </w:r>
      <w:r w:rsidR="00FE1DB5">
        <w:rPr>
          <w:rFonts w:cs="Century Gothic"/>
          <w:color w:val="000000"/>
          <w:sz w:val="20"/>
          <w:szCs w:val="20"/>
          <w:lang w:val="en-US"/>
        </w:rPr>
        <w:t xml:space="preserve">consent at any </w:t>
      </w:r>
      <w:r w:rsidR="0039513E" w:rsidRPr="009E78CC">
        <w:rPr>
          <w:rFonts w:cs="Century Gothic"/>
          <w:color w:val="000000"/>
          <w:sz w:val="20"/>
          <w:szCs w:val="20"/>
          <w:lang w:val="en-US"/>
        </w:rPr>
        <w:t xml:space="preserve">time. </w:t>
      </w:r>
      <w:r w:rsidR="0039513E" w:rsidRPr="009E78CC">
        <w:rPr>
          <w:rFonts w:cs="Times Roman"/>
          <w:color w:val="000000"/>
          <w:sz w:val="20"/>
          <w:szCs w:val="20"/>
          <w:lang w:val="en-US"/>
        </w:rPr>
        <w:t> </w:t>
      </w:r>
    </w:p>
    <w:p w14:paraId="7754C513" w14:textId="77777777" w:rsidR="00FE1DB5" w:rsidRPr="009E78CC" w:rsidRDefault="00FE1DB5" w:rsidP="00905DBB">
      <w:pPr>
        <w:widowControl w:val="0"/>
        <w:numPr>
          <w:ilvl w:val="0"/>
          <w:numId w:val="2"/>
        </w:numPr>
        <w:tabs>
          <w:tab w:val="left" w:pos="220"/>
          <w:tab w:val="left" w:pos="720"/>
        </w:tabs>
        <w:autoSpaceDE w:val="0"/>
        <w:autoSpaceDN w:val="0"/>
        <w:adjustRightInd w:val="0"/>
        <w:spacing w:after="240"/>
        <w:ind w:left="0" w:hanging="720"/>
        <w:rPr>
          <w:sz w:val="20"/>
          <w:szCs w:val="20"/>
        </w:rPr>
      </w:pPr>
    </w:p>
    <w:p w14:paraId="4F5093B8" w14:textId="77777777" w:rsidR="00A80D75" w:rsidRDefault="00A80D75">
      <w:pPr>
        <w:rPr>
          <w:rFonts w:cs="Times Roman"/>
          <w:i/>
          <w:color w:val="000000"/>
          <w:sz w:val="20"/>
          <w:szCs w:val="20"/>
          <w:u w:val="single"/>
          <w:lang w:val="en-US"/>
        </w:rPr>
      </w:pPr>
      <w:r>
        <w:rPr>
          <w:rFonts w:cs="Times Roman"/>
          <w:i/>
          <w:color w:val="000000"/>
          <w:sz w:val="20"/>
          <w:szCs w:val="20"/>
          <w:u w:val="single"/>
          <w:lang w:val="en-US"/>
        </w:rPr>
        <w:br w:type="page"/>
      </w:r>
    </w:p>
    <w:p w14:paraId="51B69D44" w14:textId="77777777" w:rsidR="00A80D75" w:rsidRPr="00A80D75" w:rsidRDefault="00A80D75" w:rsidP="00905DBB">
      <w:pPr>
        <w:widowControl w:val="0"/>
        <w:numPr>
          <w:ilvl w:val="0"/>
          <w:numId w:val="2"/>
        </w:numPr>
        <w:tabs>
          <w:tab w:val="left" w:pos="220"/>
          <w:tab w:val="left" w:pos="720"/>
        </w:tabs>
        <w:autoSpaceDE w:val="0"/>
        <w:autoSpaceDN w:val="0"/>
        <w:adjustRightInd w:val="0"/>
        <w:spacing w:after="240"/>
        <w:ind w:left="0" w:hanging="720"/>
        <w:rPr>
          <w:i/>
          <w:sz w:val="20"/>
          <w:szCs w:val="20"/>
          <w:u w:val="single"/>
        </w:rPr>
      </w:pPr>
    </w:p>
    <w:p w14:paraId="65BC26CC" w14:textId="77777777" w:rsidR="00A80D75" w:rsidRPr="00A80D75" w:rsidRDefault="00A80D75" w:rsidP="00905DBB">
      <w:pPr>
        <w:widowControl w:val="0"/>
        <w:numPr>
          <w:ilvl w:val="0"/>
          <w:numId w:val="2"/>
        </w:numPr>
        <w:tabs>
          <w:tab w:val="left" w:pos="220"/>
          <w:tab w:val="left" w:pos="720"/>
        </w:tabs>
        <w:autoSpaceDE w:val="0"/>
        <w:autoSpaceDN w:val="0"/>
        <w:adjustRightInd w:val="0"/>
        <w:spacing w:after="240"/>
        <w:ind w:left="0" w:hanging="720"/>
        <w:rPr>
          <w:i/>
          <w:sz w:val="20"/>
          <w:szCs w:val="20"/>
          <w:u w:val="single"/>
        </w:rPr>
      </w:pPr>
    </w:p>
    <w:p w14:paraId="394BF951" w14:textId="2B2050C4" w:rsidR="00B90A0F" w:rsidRPr="00522834" w:rsidRDefault="0039513E" w:rsidP="00905DBB">
      <w:pPr>
        <w:widowControl w:val="0"/>
        <w:numPr>
          <w:ilvl w:val="0"/>
          <w:numId w:val="2"/>
        </w:numPr>
        <w:tabs>
          <w:tab w:val="left" w:pos="220"/>
          <w:tab w:val="left" w:pos="720"/>
        </w:tabs>
        <w:autoSpaceDE w:val="0"/>
        <w:autoSpaceDN w:val="0"/>
        <w:adjustRightInd w:val="0"/>
        <w:spacing w:after="240"/>
        <w:ind w:left="0" w:hanging="720"/>
        <w:rPr>
          <w:i/>
          <w:sz w:val="20"/>
          <w:szCs w:val="20"/>
          <w:u w:val="single"/>
        </w:rPr>
      </w:pPr>
      <w:r w:rsidRPr="00522834">
        <w:rPr>
          <w:rFonts w:cs="Times Roman"/>
          <w:i/>
          <w:color w:val="000000"/>
          <w:sz w:val="20"/>
          <w:szCs w:val="20"/>
          <w:u w:val="single"/>
          <w:lang w:val="en-US"/>
        </w:rPr>
        <w:t>Exercising your</w:t>
      </w:r>
      <w:r w:rsidR="00C03684">
        <w:rPr>
          <w:rFonts w:cs="Times Roman"/>
          <w:i/>
          <w:color w:val="000000"/>
          <w:sz w:val="20"/>
          <w:szCs w:val="20"/>
          <w:u w:val="single"/>
          <w:lang w:val="en-US"/>
        </w:rPr>
        <w:t xml:space="preserve"> </w:t>
      </w:r>
      <w:r w:rsidRPr="00522834">
        <w:rPr>
          <w:rFonts w:cs="Times Roman"/>
          <w:i/>
          <w:color w:val="000000"/>
          <w:sz w:val="20"/>
          <w:szCs w:val="20"/>
          <w:u w:val="single"/>
          <w:lang w:val="en-US"/>
        </w:rPr>
        <w:t>rights, queries and complaints  </w:t>
      </w:r>
    </w:p>
    <w:p w14:paraId="03C098AE" w14:textId="4C23EC91" w:rsidR="00522834" w:rsidRPr="00522834" w:rsidRDefault="0039513E" w:rsidP="00905DBB">
      <w:pPr>
        <w:widowControl w:val="0"/>
        <w:numPr>
          <w:ilvl w:val="0"/>
          <w:numId w:val="2"/>
        </w:numPr>
        <w:tabs>
          <w:tab w:val="left" w:pos="220"/>
          <w:tab w:val="left" w:pos="426"/>
        </w:tabs>
        <w:autoSpaceDE w:val="0"/>
        <w:autoSpaceDN w:val="0"/>
        <w:adjustRightInd w:val="0"/>
        <w:spacing w:after="240"/>
        <w:ind w:left="0" w:firstLine="0"/>
        <w:rPr>
          <w:sz w:val="20"/>
          <w:szCs w:val="20"/>
        </w:rPr>
      </w:pPr>
      <w:r w:rsidRPr="009E78CC">
        <w:rPr>
          <w:rFonts w:cs="Century Gothic"/>
          <w:color w:val="000000"/>
          <w:sz w:val="20"/>
          <w:szCs w:val="20"/>
          <w:lang w:val="en-US"/>
        </w:rPr>
        <w:t>For more information on your</w:t>
      </w:r>
      <w:r w:rsidR="00C03684">
        <w:rPr>
          <w:rFonts w:cs="Century Gothic"/>
          <w:color w:val="000000"/>
          <w:sz w:val="20"/>
          <w:szCs w:val="20"/>
          <w:lang w:val="en-US"/>
        </w:rPr>
        <w:t xml:space="preserve"> </w:t>
      </w:r>
      <w:r w:rsidRPr="009E78CC">
        <w:rPr>
          <w:rFonts w:cs="Century Gothic"/>
          <w:color w:val="000000"/>
          <w:sz w:val="20"/>
          <w:szCs w:val="20"/>
          <w:lang w:val="en-US"/>
        </w:rPr>
        <w:t xml:space="preserve">rights, if you wish to exercise </w:t>
      </w:r>
      <w:r w:rsidR="00522834">
        <w:rPr>
          <w:rFonts w:cs="Century Gothic"/>
          <w:color w:val="000000"/>
          <w:sz w:val="20"/>
          <w:szCs w:val="20"/>
          <w:lang w:val="en-US"/>
        </w:rPr>
        <w:t xml:space="preserve">any right or for </w:t>
      </w:r>
      <w:r w:rsidR="00C03684">
        <w:rPr>
          <w:rFonts w:cs="Century Gothic"/>
          <w:color w:val="000000"/>
          <w:sz w:val="20"/>
          <w:szCs w:val="20"/>
          <w:lang w:val="en-US"/>
        </w:rPr>
        <w:t>any queries you may have or if you wish to make a complai</w:t>
      </w:r>
      <w:r w:rsidRPr="00522834">
        <w:rPr>
          <w:rFonts w:cs="Century Gothic"/>
          <w:color w:val="000000"/>
          <w:sz w:val="20"/>
          <w:szCs w:val="20"/>
          <w:lang w:val="en-US"/>
        </w:rPr>
        <w:t xml:space="preserve">nt, please contact our </w:t>
      </w:r>
      <w:r w:rsidRPr="00522834">
        <w:rPr>
          <w:rFonts w:cs="Times Roman"/>
          <w:color w:val="000000"/>
          <w:sz w:val="20"/>
          <w:szCs w:val="20"/>
          <w:lang w:val="en-US"/>
        </w:rPr>
        <w:t>Director</w:t>
      </w:r>
      <w:r w:rsidR="00522834" w:rsidRPr="00522834">
        <w:rPr>
          <w:rFonts w:cs="Times Roman"/>
          <w:color w:val="000000"/>
          <w:sz w:val="20"/>
          <w:szCs w:val="20"/>
          <w:lang w:val="en-US"/>
        </w:rPr>
        <w:t>:</w:t>
      </w:r>
    </w:p>
    <w:p w14:paraId="7A4A628D" w14:textId="77777777" w:rsidR="00A80D75" w:rsidRDefault="00522834" w:rsidP="00A80D75">
      <w:pPr>
        <w:widowControl w:val="0"/>
        <w:numPr>
          <w:ilvl w:val="0"/>
          <w:numId w:val="2"/>
        </w:numPr>
        <w:tabs>
          <w:tab w:val="left" w:pos="220"/>
          <w:tab w:val="left" w:pos="426"/>
        </w:tabs>
        <w:autoSpaceDE w:val="0"/>
        <w:autoSpaceDN w:val="0"/>
        <w:adjustRightInd w:val="0"/>
        <w:ind w:left="0" w:firstLine="0"/>
        <w:rPr>
          <w:sz w:val="20"/>
          <w:szCs w:val="20"/>
        </w:rPr>
      </w:pPr>
      <w:r w:rsidRPr="00A80D75">
        <w:rPr>
          <w:rFonts w:cs="Times Roman"/>
          <w:color w:val="000000"/>
          <w:sz w:val="20"/>
          <w:szCs w:val="20"/>
          <w:lang w:val="en-US"/>
        </w:rPr>
        <w:t>Ryan Lorenz</w:t>
      </w:r>
    </w:p>
    <w:p w14:paraId="0E227614" w14:textId="12B3B3B6" w:rsidR="00522834" w:rsidRPr="00A80D75" w:rsidRDefault="00522834" w:rsidP="00A80D75">
      <w:pPr>
        <w:widowControl w:val="0"/>
        <w:numPr>
          <w:ilvl w:val="0"/>
          <w:numId w:val="2"/>
        </w:numPr>
        <w:tabs>
          <w:tab w:val="left" w:pos="220"/>
          <w:tab w:val="left" w:pos="426"/>
        </w:tabs>
        <w:autoSpaceDE w:val="0"/>
        <w:autoSpaceDN w:val="0"/>
        <w:adjustRightInd w:val="0"/>
        <w:ind w:left="0" w:firstLine="0"/>
        <w:rPr>
          <w:sz w:val="20"/>
          <w:szCs w:val="20"/>
        </w:rPr>
      </w:pPr>
      <w:r w:rsidRPr="00A80D75">
        <w:rPr>
          <w:rFonts w:cs="Times Roman"/>
          <w:color w:val="000000"/>
          <w:sz w:val="20"/>
          <w:szCs w:val="20"/>
          <w:lang w:val="en-US"/>
        </w:rPr>
        <w:t>Academic Solutions</w:t>
      </w:r>
    </w:p>
    <w:p w14:paraId="59FF68FA" w14:textId="77777777" w:rsidR="00522834" w:rsidRPr="00522834" w:rsidRDefault="00522834" w:rsidP="00A80D75">
      <w:pPr>
        <w:widowControl w:val="0"/>
        <w:tabs>
          <w:tab w:val="left" w:pos="220"/>
          <w:tab w:val="left" w:pos="426"/>
        </w:tabs>
        <w:autoSpaceDE w:val="0"/>
        <w:autoSpaceDN w:val="0"/>
        <w:adjustRightInd w:val="0"/>
        <w:rPr>
          <w:rFonts w:cs="Times Roman"/>
          <w:color w:val="000000"/>
          <w:sz w:val="20"/>
          <w:szCs w:val="20"/>
          <w:lang w:val="en-US"/>
        </w:rPr>
      </w:pPr>
      <w:r w:rsidRPr="00522834">
        <w:rPr>
          <w:rFonts w:cs="Times Roman"/>
          <w:color w:val="000000"/>
          <w:sz w:val="20"/>
          <w:szCs w:val="20"/>
          <w:lang w:val="en-US"/>
        </w:rPr>
        <w:t xml:space="preserve">99 Great Russell </w:t>
      </w:r>
      <w:proofErr w:type="gramStart"/>
      <w:r w:rsidRPr="00522834">
        <w:rPr>
          <w:rFonts w:cs="Times Roman"/>
          <w:color w:val="000000"/>
          <w:sz w:val="20"/>
          <w:szCs w:val="20"/>
          <w:lang w:val="en-US"/>
        </w:rPr>
        <w:t>Street</w:t>
      </w:r>
      <w:proofErr w:type="gramEnd"/>
    </w:p>
    <w:p w14:paraId="472D6B17" w14:textId="77777777" w:rsidR="00522834" w:rsidRPr="00522834" w:rsidRDefault="00522834" w:rsidP="00A80D75">
      <w:pPr>
        <w:widowControl w:val="0"/>
        <w:tabs>
          <w:tab w:val="left" w:pos="220"/>
          <w:tab w:val="left" w:pos="426"/>
        </w:tabs>
        <w:autoSpaceDE w:val="0"/>
        <w:autoSpaceDN w:val="0"/>
        <w:adjustRightInd w:val="0"/>
        <w:rPr>
          <w:rFonts w:cs="Times Roman"/>
          <w:color w:val="000000"/>
          <w:sz w:val="20"/>
          <w:szCs w:val="20"/>
          <w:lang w:val="en-US"/>
        </w:rPr>
      </w:pPr>
      <w:r w:rsidRPr="00522834">
        <w:rPr>
          <w:rFonts w:cs="Times Roman"/>
          <w:color w:val="000000"/>
          <w:sz w:val="20"/>
          <w:szCs w:val="20"/>
          <w:lang w:val="en-US"/>
        </w:rPr>
        <w:t>London WC1B 3LA</w:t>
      </w:r>
    </w:p>
    <w:p w14:paraId="1B434B17" w14:textId="77777777" w:rsidR="00522834" w:rsidRPr="00522834" w:rsidRDefault="00522834" w:rsidP="00A80D75">
      <w:pPr>
        <w:widowControl w:val="0"/>
        <w:tabs>
          <w:tab w:val="left" w:pos="220"/>
          <w:tab w:val="left" w:pos="426"/>
        </w:tabs>
        <w:autoSpaceDE w:val="0"/>
        <w:autoSpaceDN w:val="0"/>
        <w:adjustRightInd w:val="0"/>
        <w:rPr>
          <w:rFonts w:cs="Times Roman"/>
          <w:color w:val="000000"/>
          <w:sz w:val="20"/>
          <w:szCs w:val="20"/>
          <w:lang w:val="en-US"/>
        </w:rPr>
      </w:pPr>
      <w:r w:rsidRPr="00522834">
        <w:rPr>
          <w:rFonts w:cs="Times Roman"/>
          <w:color w:val="000000"/>
          <w:sz w:val="20"/>
          <w:szCs w:val="20"/>
          <w:lang w:val="en-US"/>
        </w:rPr>
        <w:t>UNITED KINGDOM</w:t>
      </w:r>
    </w:p>
    <w:p w14:paraId="03E3DB7E" w14:textId="71FC9D19" w:rsidR="00B90A0F" w:rsidRPr="00522834" w:rsidRDefault="00F07572" w:rsidP="00A80D75">
      <w:pPr>
        <w:widowControl w:val="0"/>
        <w:tabs>
          <w:tab w:val="left" w:pos="220"/>
          <w:tab w:val="left" w:pos="426"/>
        </w:tabs>
        <w:autoSpaceDE w:val="0"/>
        <w:autoSpaceDN w:val="0"/>
        <w:adjustRightInd w:val="0"/>
        <w:rPr>
          <w:rFonts w:cs="Times Roman"/>
          <w:color w:val="000000"/>
          <w:sz w:val="20"/>
          <w:szCs w:val="20"/>
          <w:lang w:val="en-US"/>
        </w:rPr>
      </w:pPr>
      <w:hyperlink r:id="rId8" w:history="1">
        <w:r w:rsidR="00522834" w:rsidRPr="00DC4387">
          <w:rPr>
            <w:rStyle w:val="Hyperlink"/>
            <w:rFonts w:cs="Times Roman"/>
            <w:sz w:val="20"/>
            <w:szCs w:val="20"/>
            <w:lang w:val="en-US"/>
          </w:rPr>
          <w:t>ryan@academic-solutions.com</w:t>
        </w:r>
      </w:hyperlink>
      <w:r w:rsidR="00522834">
        <w:rPr>
          <w:rFonts w:cs="Times Roman"/>
          <w:color w:val="000000"/>
          <w:sz w:val="20"/>
          <w:szCs w:val="20"/>
          <w:lang w:val="en-US"/>
        </w:rPr>
        <w:tab/>
      </w:r>
      <w:r w:rsidR="00522834">
        <w:rPr>
          <w:rFonts w:cs="Times Roman"/>
          <w:color w:val="000000"/>
          <w:sz w:val="20"/>
          <w:szCs w:val="20"/>
          <w:lang w:val="en-US"/>
        </w:rPr>
        <w:tab/>
      </w:r>
      <w:r w:rsidR="0039513E" w:rsidRPr="00522834">
        <w:rPr>
          <w:rFonts w:cs="Century Gothic"/>
          <w:color w:val="0000FF"/>
          <w:sz w:val="20"/>
          <w:szCs w:val="20"/>
          <w:lang w:val="en-US"/>
        </w:rPr>
        <w:t xml:space="preserve"> </w:t>
      </w:r>
      <w:r w:rsidR="00522834" w:rsidRPr="00522834">
        <w:rPr>
          <w:rFonts w:cs="Century Gothic"/>
          <w:color w:val="000000"/>
          <w:sz w:val="20"/>
          <w:szCs w:val="20"/>
          <w:lang w:val="en-US"/>
        </w:rPr>
        <w:t>+44 (</w:t>
      </w:r>
      <w:proofErr w:type="gramStart"/>
      <w:r w:rsidR="00522834" w:rsidRPr="00522834">
        <w:rPr>
          <w:rFonts w:cs="Century Gothic"/>
          <w:color w:val="000000"/>
          <w:sz w:val="20"/>
          <w:szCs w:val="20"/>
          <w:lang w:val="en-US"/>
        </w:rPr>
        <w:t>0)7947</w:t>
      </w:r>
      <w:proofErr w:type="gramEnd"/>
      <w:r w:rsidR="00522834" w:rsidRPr="00522834">
        <w:rPr>
          <w:rFonts w:cs="Century Gothic"/>
          <w:color w:val="000000"/>
          <w:sz w:val="20"/>
          <w:szCs w:val="20"/>
          <w:lang w:val="en-US"/>
        </w:rPr>
        <w:t xml:space="preserve"> 601871</w:t>
      </w:r>
    </w:p>
    <w:p w14:paraId="0323C511" w14:textId="77777777" w:rsidR="00522834" w:rsidRPr="00522834" w:rsidRDefault="00522834" w:rsidP="00A80D75">
      <w:pPr>
        <w:widowControl w:val="0"/>
        <w:numPr>
          <w:ilvl w:val="0"/>
          <w:numId w:val="2"/>
        </w:numPr>
        <w:tabs>
          <w:tab w:val="left" w:pos="220"/>
          <w:tab w:val="left" w:pos="720"/>
        </w:tabs>
        <w:autoSpaceDE w:val="0"/>
        <w:autoSpaceDN w:val="0"/>
        <w:adjustRightInd w:val="0"/>
        <w:spacing w:after="240"/>
        <w:ind w:left="0" w:hanging="720"/>
        <w:rPr>
          <w:i/>
          <w:sz w:val="20"/>
          <w:szCs w:val="20"/>
          <w:u w:val="single"/>
        </w:rPr>
      </w:pPr>
    </w:p>
    <w:p w14:paraId="0E4BCFC1" w14:textId="77777777" w:rsidR="00522834" w:rsidRPr="00522834" w:rsidRDefault="00522834" w:rsidP="00A80D75">
      <w:pPr>
        <w:widowControl w:val="0"/>
        <w:numPr>
          <w:ilvl w:val="0"/>
          <w:numId w:val="2"/>
        </w:numPr>
        <w:tabs>
          <w:tab w:val="left" w:pos="220"/>
          <w:tab w:val="left" w:pos="720"/>
        </w:tabs>
        <w:autoSpaceDE w:val="0"/>
        <w:autoSpaceDN w:val="0"/>
        <w:adjustRightInd w:val="0"/>
        <w:spacing w:after="240"/>
        <w:ind w:left="0" w:hanging="720"/>
        <w:rPr>
          <w:i/>
          <w:sz w:val="20"/>
          <w:szCs w:val="20"/>
          <w:u w:val="single"/>
        </w:rPr>
      </w:pPr>
    </w:p>
    <w:p w14:paraId="5268AFBB" w14:textId="77777777" w:rsidR="00B90A0F" w:rsidRPr="00522834" w:rsidRDefault="0039513E" w:rsidP="00905DBB">
      <w:pPr>
        <w:widowControl w:val="0"/>
        <w:numPr>
          <w:ilvl w:val="0"/>
          <w:numId w:val="2"/>
        </w:numPr>
        <w:tabs>
          <w:tab w:val="left" w:pos="220"/>
          <w:tab w:val="left" w:pos="720"/>
        </w:tabs>
        <w:autoSpaceDE w:val="0"/>
        <w:autoSpaceDN w:val="0"/>
        <w:adjustRightInd w:val="0"/>
        <w:spacing w:after="240"/>
        <w:ind w:left="0" w:hanging="720"/>
        <w:rPr>
          <w:i/>
          <w:sz w:val="20"/>
          <w:szCs w:val="20"/>
          <w:u w:val="single"/>
        </w:rPr>
      </w:pPr>
      <w:r w:rsidRPr="00522834">
        <w:rPr>
          <w:rFonts w:cs="Times Roman"/>
          <w:i/>
          <w:color w:val="000000"/>
          <w:sz w:val="20"/>
          <w:szCs w:val="20"/>
          <w:u w:val="single"/>
          <w:lang w:val="en-US"/>
        </w:rPr>
        <w:t>Complaints to the Information Commissioner  </w:t>
      </w:r>
    </w:p>
    <w:p w14:paraId="4F3CE6EB" w14:textId="067028DD" w:rsidR="003D61BD" w:rsidRDefault="0039513E" w:rsidP="003D61BD">
      <w:pPr>
        <w:pStyle w:val="Heading3"/>
        <w:spacing w:before="0" w:beforeAutospacing="0" w:after="0" w:afterAutospacing="0"/>
        <w:rPr>
          <w:rFonts w:asciiTheme="minorHAnsi" w:hAnsiTheme="minorHAnsi" w:cs="Century Gothic"/>
          <w:b w:val="0"/>
          <w:color w:val="000000"/>
          <w:sz w:val="20"/>
          <w:szCs w:val="20"/>
          <w:lang w:val="en-US"/>
        </w:rPr>
      </w:pPr>
      <w:r w:rsidRPr="00522834">
        <w:rPr>
          <w:rFonts w:asciiTheme="minorHAnsi" w:hAnsiTheme="minorHAnsi" w:cs="Century Gothic"/>
          <w:b w:val="0"/>
          <w:color w:val="000000"/>
          <w:sz w:val="20"/>
          <w:szCs w:val="20"/>
          <w:lang w:val="en-US"/>
        </w:rPr>
        <w:t>You</w:t>
      </w:r>
      <w:r w:rsidR="00C03684">
        <w:rPr>
          <w:rFonts w:asciiTheme="minorHAnsi" w:hAnsiTheme="minorHAnsi" w:cs="Century Gothic"/>
          <w:b w:val="0"/>
          <w:color w:val="000000"/>
          <w:sz w:val="20"/>
          <w:szCs w:val="20"/>
          <w:lang w:val="en-US"/>
        </w:rPr>
        <w:t xml:space="preserve"> have</w:t>
      </w:r>
      <w:r w:rsidRPr="00522834">
        <w:rPr>
          <w:rFonts w:asciiTheme="minorHAnsi" w:hAnsiTheme="minorHAnsi" w:cs="Century Gothic"/>
          <w:b w:val="0"/>
          <w:color w:val="000000"/>
          <w:sz w:val="20"/>
          <w:szCs w:val="20"/>
          <w:lang w:val="en-US"/>
        </w:rPr>
        <w:t xml:space="preserve"> a right to complain to the Information Commissioner's Office (ICO) </w:t>
      </w:r>
      <w:r w:rsidR="004B411A">
        <w:rPr>
          <w:rFonts w:asciiTheme="minorHAnsi" w:hAnsiTheme="minorHAnsi" w:cs="Century Gothic"/>
          <w:b w:val="0"/>
          <w:color w:val="000000"/>
          <w:sz w:val="20"/>
          <w:szCs w:val="20"/>
          <w:lang w:val="en-US"/>
        </w:rPr>
        <w:t xml:space="preserve">of the United Kingdom </w:t>
      </w:r>
      <w:r w:rsidRPr="00522834">
        <w:rPr>
          <w:rFonts w:asciiTheme="minorHAnsi" w:hAnsiTheme="minorHAnsi" w:cs="Century Gothic"/>
          <w:b w:val="0"/>
          <w:color w:val="000000"/>
          <w:sz w:val="20"/>
          <w:szCs w:val="20"/>
          <w:lang w:val="en-US"/>
        </w:rPr>
        <w:t>about</w:t>
      </w:r>
      <w:r w:rsidR="00522834" w:rsidRPr="00522834">
        <w:rPr>
          <w:rFonts w:asciiTheme="minorHAnsi" w:hAnsiTheme="minorHAnsi" w:cs="Century Gothic"/>
          <w:b w:val="0"/>
          <w:color w:val="000000"/>
          <w:sz w:val="20"/>
          <w:szCs w:val="20"/>
          <w:lang w:val="en-US"/>
        </w:rPr>
        <w:t xml:space="preserve"> </w:t>
      </w:r>
      <w:r w:rsidR="00C03684">
        <w:rPr>
          <w:rFonts w:asciiTheme="minorHAnsi" w:hAnsiTheme="minorHAnsi" w:cs="Century Gothic"/>
          <w:b w:val="0"/>
          <w:color w:val="000000"/>
          <w:sz w:val="20"/>
          <w:szCs w:val="20"/>
          <w:lang w:val="en-US"/>
        </w:rPr>
        <w:t>the way in which we process you</w:t>
      </w:r>
      <w:r w:rsidRPr="00522834">
        <w:rPr>
          <w:rFonts w:asciiTheme="minorHAnsi" w:hAnsiTheme="minorHAnsi" w:cs="Century Gothic"/>
          <w:b w:val="0"/>
          <w:color w:val="000000"/>
          <w:sz w:val="20"/>
          <w:szCs w:val="20"/>
          <w:lang w:val="en-US"/>
        </w:rPr>
        <w:t>r personal data.</w:t>
      </w:r>
      <w:r w:rsidR="00C03684">
        <w:rPr>
          <w:rFonts w:asciiTheme="minorHAnsi" w:hAnsiTheme="minorHAnsi" w:cs="Century Gothic"/>
          <w:b w:val="0"/>
          <w:color w:val="000000"/>
          <w:sz w:val="20"/>
          <w:szCs w:val="20"/>
          <w:lang w:val="en-US"/>
        </w:rPr>
        <w:t xml:space="preserve">  You</w:t>
      </w:r>
      <w:r w:rsidRPr="00522834">
        <w:rPr>
          <w:rFonts w:asciiTheme="minorHAnsi" w:hAnsiTheme="minorHAnsi" w:cs="Century Gothic"/>
          <w:b w:val="0"/>
          <w:color w:val="000000"/>
          <w:sz w:val="20"/>
          <w:szCs w:val="20"/>
          <w:lang w:val="en-US"/>
        </w:rPr>
        <w:t xml:space="preserve"> can make a complaint on the ICO’s website </w:t>
      </w:r>
      <w:hyperlink r:id="rId9" w:history="1">
        <w:r w:rsidR="003D61BD" w:rsidRPr="00FF7E94">
          <w:rPr>
            <w:rStyle w:val="Hyperlink"/>
            <w:rFonts w:cs="Century Gothic"/>
            <w:sz w:val="20"/>
            <w:szCs w:val="20"/>
            <w:lang w:val="en-US"/>
          </w:rPr>
          <w:t>https://ico.org.uk/</w:t>
        </w:r>
      </w:hyperlink>
    </w:p>
    <w:p w14:paraId="6602DD07" w14:textId="77777777" w:rsidR="003D61BD" w:rsidRDefault="003D61BD" w:rsidP="003D61BD">
      <w:pPr>
        <w:pStyle w:val="Heading3"/>
        <w:spacing w:before="0" w:beforeAutospacing="0" w:after="0" w:afterAutospacing="0"/>
        <w:rPr>
          <w:rFonts w:asciiTheme="minorHAnsi" w:hAnsiTheme="minorHAnsi" w:cs="Century Gothic"/>
          <w:b w:val="0"/>
          <w:color w:val="000000"/>
          <w:sz w:val="20"/>
          <w:szCs w:val="20"/>
          <w:lang w:val="en-US"/>
        </w:rPr>
      </w:pPr>
    </w:p>
    <w:p w14:paraId="17DC4E13" w14:textId="77777777" w:rsidR="003D61BD" w:rsidRDefault="003D61BD" w:rsidP="003D61BD">
      <w:pPr>
        <w:pStyle w:val="Heading3"/>
        <w:spacing w:before="0" w:beforeAutospacing="0" w:after="0" w:afterAutospacing="0"/>
        <w:rPr>
          <w:rFonts w:asciiTheme="minorHAnsi" w:hAnsiTheme="minorHAnsi" w:cs="Century Gothic"/>
          <w:b w:val="0"/>
          <w:color w:val="000000"/>
          <w:sz w:val="20"/>
          <w:szCs w:val="20"/>
          <w:lang w:val="en-US"/>
        </w:rPr>
      </w:pPr>
    </w:p>
    <w:p w14:paraId="10D374DB" w14:textId="77777777" w:rsidR="003D61BD" w:rsidRDefault="003D61BD" w:rsidP="003D61BD">
      <w:pPr>
        <w:pStyle w:val="Heading3"/>
        <w:spacing w:before="0" w:beforeAutospacing="0" w:after="0" w:afterAutospacing="0"/>
        <w:ind w:left="-709"/>
        <w:rPr>
          <w:rFonts w:asciiTheme="minorHAnsi" w:hAnsiTheme="minorHAnsi" w:cs="Century Gothic"/>
          <w:b w:val="0"/>
          <w:color w:val="000000"/>
          <w:sz w:val="20"/>
          <w:szCs w:val="20"/>
          <w:lang w:val="en-US"/>
        </w:rPr>
      </w:pPr>
    </w:p>
    <w:p w14:paraId="1B36AE35" w14:textId="77777777" w:rsidR="003D61BD" w:rsidRDefault="003D61BD" w:rsidP="003D61BD">
      <w:pPr>
        <w:pStyle w:val="Heading3"/>
        <w:spacing w:before="0" w:beforeAutospacing="0" w:after="0" w:afterAutospacing="0"/>
        <w:ind w:left="-709"/>
        <w:rPr>
          <w:rFonts w:asciiTheme="minorHAnsi" w:hAnsiTheme="minorHAnsi" w:cs="Century Gothic"/>
          <w:b w:val="0"/>
          <w:color w:val="000000"/>
          <w:sz w:val="20"/>
          <w:szCs w:val="20"/>
          <w:lang w:val="en-US"/>
        </w:rPr>
      </w:pPr>
    </w:p>
    <w:p w14:paraId="1BC5E705" w14:textId="123C7466" w:rsidR="003D61BD" w:rsidRDefault="003D61BD" w:rsidP="003D61BD">
      <w:pPr>
        <w:pStyle w:val="Heading3"/>
        <w:spacing w:before="0" w:beforeAutospacing="0" w:after="0" w:afterAutospacing="0"/>
        <w:ind w:left="-709"/>
        <w:rPr>
          <w:rFonts w:asciiTheme="minorHAnsi" w:hAnsiTheme="minorHAnsi" w:cs="Century Gothic"/>
          <w:b w:val="0"/>
          <w:i/>
          <w:color w:val="000000"/>
          <w:sz w:val="20"/>
          <w:szCs w:val="20"/>
          <w:u w:val="single"/>
          <w:lang w:val="en-US"/>
        </w:rPr>
      </w:pPr>
      <w:r w:rsidRPr="003D61BD">
        <w:rPr>
          <w:rFonts w:asciiTheme="minorHAnsi" w:hAnsiTheme="minorHAnsi" w:cs="Century Gothic"/>
          <w:b w:val="0"/>
          <w:i/>
          <w:color w:val="000000"/>
          <w:sz w:val="20"/>
          <w:szCs w:val="20"/>
          <w:u w:val="single"/>
          <w:lang w:val="en-US"/>
        </w:rPr>
        <w:t>Consent and Understanding of Our Personal Data Policy</w:t>
      </w:r>
    </w:p>
    <w:p w14:paraId="344A2EC5" w14:textId="77777777" w:rsidR="003D61BD" w:rsidRDefault="003D61BD" w:rsidP="003D61BD">
      <w:pPr>
        <w:pStyle w:val="Heading3"/>
        <w:spacing w:before="0" w:beforeAutospacing="0" w:after="0" w:afterAutospacing="0"/>
        <w:ind w:left="-709"/>
        <w:rPr>
          <w:rFonts w:asciiTheme="minorHAnsi" w:hAnsiTheme="minorHAnsi" w:cs="Century Gothic"/>
          <w:b w:val="0"/>
          <w:i/>
          <w:color w:val="000000"/>
          <w:sz w:val="20"/>
          <w:szCs w:val="20"/>
          <w:u w:val="single"/>
          <w:lang w:val="en-US"/>
        </w:rPr>
      </w:pPr>
    </w:p>
    <w:p w14:paraId="1CF0FA82" w14:textId="13E29863" w:rsidR="003D61BD" w:rsidRDefault="003D61BD" w:rsidP="003D61BD">
      <w:pPr>
        <w:pStyle w:val="Heading3"/>
        <w:spacing w:before="0" w:beforeAutospacing="0" w:after="0" w:afterAutospacing="0"/>
        <w:ind w:left="-9"/>
        <w:rPr>
          <w:rFonts w:asciiTheme="minorHAnsi" w:hAnsiTheme="minorHAnsi" w:cs="Century Gothic"/>
          <w:b w:val="0"/>
          <w:color w:val="000000"/>
          <w:sz w:val="20"/>
          <w:szCs w:val="20"/>
          <w:lang w:val="en-US"/>
        </w:rPr>
      </w:pPr>
      <w:r>
        <w:rPr>
          <w:rFonts w:asciiTheme="minorHAnsi" w:hAnsiTheme="minorHAnsi" w:cs="Century Gothic"/>
          <w:b w:val="0"/>
          <w:color w:val="000000"/>
          <w:sz w:val="20"/>
          <w:szCs w:val="20"/>
          <w:lang w:val="en-US"/>
        </w:rPr>
        <w:t>By signing this form I understand and consent to the use of my personal data as described in this Student Data Personal Use Policy.</w:t>
      </w:r>
    </w:p>
    <w:p w14:paraId="192C5A7C" w14:textId="77777777" w:rsidR="003D61BD" w:rsidRDefault="003D61BD" w:rsidP="003D61BD">
      <w:pPr>
        <w:pStyle w:val="Heading3"/>
        <w:spacing w:before="0" w:beforeAutospacing="0" w:after="0" w:afterAutospacing="0"/>
        <w:ind w:left="-709"/>
        <w:rPr>
          <w:rFonts w:asciiTheme="minorHAnsi" w:hAnsiTheme="minorHAnsi" w:cs="Century Gothic"/>
          <w:b w:val="0"/>
          <w:color w:val="000000"/>
          <w:sz w:val="20"/>
          <w:szCs w:val="20"/>
          <w:lang w:val="en-US"/>
        </w:rPr>
      </w:pPr>
    </w:p>
    <w:p w14:paraId="458EF487" w14:textId="77777777" w:rsidR="003D61BD" w:rsidRDefault="003D61BD" w:rsidP="003D61BD">
      <w:pPr>
        <w:pStyle w:val="Heading3"/>
        <w:spacing w:before="0" w:beforeAutospacing="0" w:after="0" w:afterAutospacing="0"/>
        <w:ind w:left="-709"/>
        <w:rPr>
          <w:rFonts w:asciiTheme="minorHAnsi" w:hAnsiTheme="minorHAnsi" w:cs="Century Gothic"/>
          <w:b w:val="0"/>
          <w:color w:val="000000"/>
          <w:sz w:val="20"/>
          <w:szCs w:val="20"/>
          <w:lang w:val="en-US"/>
        </w:rPr>
      </w:pPr>
    </w:p>
    <w:p w14:paraId="1847C1CD" w14:textId="1B617297" w:rsidR="003D61BD" w:rsidRDefault="003D61BD" w:rsidP="003D61BD">
      <w:pPr>
        <w:pStyle w:val="Heading3"/>
        <w:spacing w:before="0" w:beforeAutospacing="0" w:after="0" w:afterAutospacing="0"/>
        <w:ind w:left="-709"/>
        <w:rPr>
          <w:rFonts w:asciiTheme="minorHAnsi" w:hAnsiTheme="minorHAnsi" w:cs="Century Gothic"/>
          <w:b w:val="0"/>
          <w:color w:val="000000"/>
          <w:sz w:val="20"/>
          <w:szCs w:val="20"/>
          <w:lang w:val="en-US"/>
        </w:rPr>
      </w:pPr>
      <w:r>
        <w:rPr>
          <w:rFonts w:asciiTheme="minorHAnsi" w:hAnsiTheme="minorHAnsi" w:cs="Century Gothic"/>
          <w:b w:val="0"/>
          <w:color w:val="000000"/>
          <w:sz w:val="20"/>
          <w:szCs w:val="20"/>
          <w:lang w:val="en-US"/>
        </w:rPr>
        <w:tab/>
      </w:r>
      <w:r>
        <w:rPr>
          <w:rFonts w:asciiTheme="minorHAnsi" w:hAnsiTheme="minorHAnsi" w:cs="Century Gothic"/>
          <w:b w:val="0"/>
          <w:color w:val="000000"/>
          <w:sz w:val="20"/>
          <w:szCs w:val="20"/>
          <w:u w:val="single"/>
          <w:lang w:val="en-US"/>
        </w:rPr>
        <w:tab/>
      </w:r>
      <w:r>
        <w:rPr>
          <w:rFonts w:asciiTheme="minorHAnsi" w:hAnsiTheme="minorHAnsi" w:cs="Century Gothic"/>
          <w:b w:val="0"/>
          <w:color w:val="000000"/>
          <w:sz w:val="20"/>
          <w:szCs w:val="20"/>
          <w:u w:val="single"/>
          <w:lang w:val="en-US"/>
        </w:rPr>
        <w:tab/>
      </w:r>
      <w:r>
        <w:rPr>
          <w:rFonts w:asciiTheme="minorHAnsi" w:hAnsiTheme="minorHAnsi" w:cs="Century Gothic"/>
          <w:b w:val="0"/>
          <w:color w:val="000000"/>
          <w:sz w:val="20"/>
          <w:szCs w:val="20"/>
          <w:u w:val="single"/>
          <w:lang w:val="en-US"/>
        </w:rPr>
        <w:tab/>
      </w:r>
      <w:r>
        <w:rPr>
          <w:rFonts w:asciiTheme="minorHAnsi" w:hAnsiTheme="minorHAnsi" w:cs="Century Gothic"/>
          <w:b w:val="0"/>
          <w:color w:val="000000"/>
          <w:sz w:val="20"/>
          <w:szCs w:val="20"/>
          <w:u w:val="single"/>
          <w:lang w:val="en-US"/>
        </w:rPr>
        <w:tab/>
      </w:r>
      <w:r>
        <w:rPr>
          <w:rFonts w:asciiTheme="minorHAnsi" w:hAnsiTheme="minorHAnsi" w:cs="Century Gothic"/>
          <w:b w:val="0"/>
          <w:color w:val="000000"/>
          <w:sz w:val="20"/>
          <w:szCs w:val="20"/>
          <w:u w:val="single"/>
          <w:lang w:val="en-US"/>
        </w:rPr>
        <w:tab/>
      </w:r>
      <w:r>
        <w:rPr>
          <w:rFonts w:asciiTheme="minorHAnsi" w:hAnsiTheme="minorHAnsi" w:cs="Century Gothic"/>
          <w:b w:val="0"/>
          <w:color w:val="000000"/>
          <w:sz w:val="20"/>
          <w:szCs w:val="20"/>
          <w:lang w:val="en-US"/>
        </w:rPr>
        <w:tab/>
      </w:r>
      <w:r>
        <w:rPr>
          <w:rFonts w:asciiTheme="minorHAnsi" w:hAnsiTheme="minorHAnsi" w:cs="Century Gothic"/>
          <w:b w:val="0"/>
          <w:color w:val="000000"/>
          <w:sz w:val="20"/>
          <w:szCs w:val="20"/>
          <w:lang w:val="en-US"/>
        </w:rPr>
        <w:tab/>
      </w:r>
      <w:r>
        <w:rPr>
          <w:rFonts w:asciiTheme="minorHAnsi" w:hAnsiTheme="minorHAnsi" w:cs="Century Gothic"/>
          <w:b w:val="0"/>
          <w:color w:val="000000"/>
          <w:sz w:val="20"/>
          <w:szCs w:val="20"/>
          <w:u w:val="single"/>
          <w:lang w:val="en-US"/>
        </w:rPr>
        <w:tab/>
      </w:r>
      <w:r>
        <w:rPr>
          <w:rFonts w:asciiTheme="minorHAnsi" w:hAnsiTheme="minorHAnsi" w:cs="Century Gothic"/>
          <w:b w:val="0"/>
          <w:color w:val="000000"/>
          <w:sz w:val="20"/>
          <w:szCs w:val="20"/>
          <w:u w:val="single"/>
          <w:lang w:val="en-US"/>
        </w:rPr>
        <w:tab/>
      </w:r>
      <w:r>
        <w:rPr>
          <w:rFonts w:asciiTheme="minorHAnsi" w:hAnsiTheme="minorHAnsi" w:cs="Century Gothic"/>
          <w:b w:val="0"/>
          <w:color w:val="000000"/>
          <w:sz w:val="20"/>
          <w:szCs w:val="20"/>
          <w:u w:val="single"/>
          <w:lang w:val="en-US"/>
        </w:rPr>
        <w:tab/>
      </w:r>
      <w:r>
        <w:rPr>
          <w:rFonts w:asciiTheme="minorHAnsi" w:hAnsiTheme="minorHAnsi" w:cs="Century Gothic"/>
          <w:b w:val="0"/>
          <w:color w:val="000000"/>
          <w:sz w:val="20"/>
          <w:szCs w:val="20"/>
          <w:u w:val="single"/>
          <w:lang w:val="en-US"/>
        </w:rPr>
        <w:tab/>
      </w:r>
    </w:p>
    <w:p w14:paraId="0475C800" w14:textId="194DE28E" w:rsidR="003D61BD" w:rsidRPr="003D61BD" w:rsidRDefault="003D61BD" w:rsidP="003D61BD">
      <w:pPr>
        <w:pStyle w:val="Heading3"/>
        <w:spacing w:before="0" w:beforeAutospacing="0" w:after="0" w:afterAutospacing="0"/>
        <w:rPr>
          <w:rFonts w:asciiTheme="minorHAnsi" w:hAnsiTheme="minorHAnsi" w:cs="Century Gothic"/>
          <w:b w:val="0"/>
          <w:color w:val="000000"/>
          <w:sz w:val="20"/>
          <w:szCs w:val="20"/>
          <w:lang w:val="en-US"/>
        </w:rPr>
      </w:pPr>
      <w:r>
        <w:rPr>
          <w:rFonts w:asciiTheme="minorHAnsi" w:hAnsiTheme="minorHAnsi" w:cs="Century Gothic"/>
          <w:b w:val="0"/>
          <w:i/>
          <w:color w:val="000000"/>
          <w:sz w:val="20"/>
          <w:szCs w:val="20"/>
          <w:lang w:val="en-US"/>
        </w:rPr>
        <w:t>Printed Name</w:t>
      </w:r>
      <w:r>
        <w:rPr>
          <w:rFonts w:asciiTheme="minorHAnsi" w:hAnsiTheme="minorHAnsi" w:cs="Century Gothic"/>
          <w:b w:val="0"/>
          <w:i/>
          <w:color w:val="000000"/>
          <w:sz w:val="20"/>
          <w:szCs w:val="20"/>
          <w:lang w:val="en-US"/>
        </w:rPr>
        <w:tab/>
      </w:r>
      <w:r>
        <w:rPr>
          <w:rFonts w:asciiTheme="minorHAnsi" w:hAnsiTheme="minorHAnsi" w:cs="Century Gothic"/>
          <w:b w:val="0"/>
          <w:i/>
          <w:color w:val="000000"/>
          <w:sz w:val="20"/>
          <w:szCs w:val="20"/>
          <w:lang w:val="en-US"/>
        </w:rPr>
        <w:tab/>
      </w:r>
      <w:r>
        <w:rPr>
          <w:rFonts w:asciiTheme="minorHAnsi" w:hAnsiTheme="minorHAnsi" w:cs="Century Gothic"/>
          <w:b w:val="0"/>
          <w:i/>
          <w:color w:val="000000"/>
          <w:sz w:val="20"/>
          <w:szCs w:val="20"/>
          <w:lang w:val="en-US"/>
        </w:rPr>
        <w:tab/>
      </w:r>
      <w:r>
        <w:rPr>
          <w:rFonts w:asciiTheme="minorHAnsi" w:hAnsiTheme="minorHAnsi" w:cs="Century Gothic"/>
          <w:b w:val="0"/>
          <w:i/>
          <w:color w:val="000000"/>
          <w:sz w:val="20"/>
          <w:szCs w:val="20"/>
          <w:lang w:val="en-US"/>
        </w:rPr>
        <w:tab/>
      </w:r>
      <w:r>
        <w:rPr>
          <w:rFonts w:asciiTheme="minorHAnsi" w:hAnsiTheme="minorHAnsi" w:cs="Century Gothic"/>
          <w:b w:val="0"/>
          <w:i/>
          <w:color w:val="000000"/>
          <w:sz w:val="20"/>
          <w:szCs w:val="20"/>
          <w:lang w:val="en-US"/>
        </w:rPr>
        <w:tab/>
      </w:r>
      <w:r>
        <w:rPr>
          <w:rFonts w:asciiTheme="minorHAnsi" w:hAnsiTheme="minorHAnsi" w:cs="Century Gothic"/>
          <w:b w:val="0"/>
          <w:i/>
          <w:color w:val="000000"/>
          <w:sz w:val="20"/>
          <w:szCs w:val="20"/>
          <w:lang w:val="en-US"/>
        </w:rPr>
        <w:tab/>
        <w:t>Date</w:t>
      </w:r>
      <w:r>
        <w:rPr>
          <w:rFonts w:asciiTheme="minorHAnsi" w:hAnsiTheme="minorHAnsi" w:cs="Century Gothic"/>
          <w:b w:val="0"/>
          <w:color w:val="000000"/>
          <w:sz w:val="20"/>
          <w:szCs w:val="20"/>
          <w:lang w:val="en-US"/>
        </w:rPr>
        <w:tab/>
      </w:r>
    </w:p>
    <w:p w14:paraId="358663DE" w14:textId="77777777" w:rsidR="003D61BD" w:rsidRDefault="003D61BD" w:rsidP="003D61BD">
      <w:pPr>
        <w:pStyle w:val="Heading3"/>
        <w:spacing w:before="0" w:beforeAutospacing="0" w:after="0" w:afterAutospacing="0"/>
        <w:ind w:left="-709"/>
        <w:rPr>
          <w:rFonts w:asciiTheme="minorHAnsi" w:hAnsiTheme="minorHAnsi" w:cs="Century Gothic"/>
          <w:b w:val="0"/>
          <w:color w:val="000000"/>
          <w:sz w:val="20"/>
          <w:szCs w:val="20"/>
          <w:lang w:val="en-US"/>
        </w:rPr>
      </w:pPr>
    </w:p>
    <w:p w14:paraId="7FB21A81" w14:textId="77777777" w:rsidR="003D61BD" w:rsidRDefault="003D61BD" w:rsidP="003D61BD">
      <w:pPr>
        <w:pStyle w:val="Heading3"/>
        <w:spacing w:before="0" w:beforeAutospacing="0" w:after="0" w:afterAutospacing="0"/>
        <w:ind w:left="-709"/>
        <w:rPr>
          <w:rFonts w:asciiTheme="minorHAnsi" w:hAnsiTheme="minorHAnsi" w:cs="Century Gothic"/>
          <w:b w:val="0"/>
          <w:color w:val="000000"/>
          <w:sz w:val="20"/>
          <w:szCs w:val="20"/>
          <w:lang w:val="en-US"/>
        </w:rPr>
      </w:pPr>
    </w:p>
    <w:p w14:paraId="6EAFC56A" w14:textId="64742C92" w:rsidR="003D61BD" w:rsidRDefault="003D61BD" w:rsidP="003D61BD">
      <w:pPr>
        <w:pStyle w:val="Heading3"/>
        <w:spacing w:before="0" w:beforeAutospacing="0" w:after="0" w:afterAutospacing="0"/>
        <w:ind w:left="-709"/>
        <w:rPr>
          <w:rFonts w:asciiTheme="minorHAnsi" w:hAnsiTheme="minorHAnsi" w:cs="Century Gothic"/>
          <w:b w:val="0"/>
          <w:color w:val="000000"/>
          <w:sz w:val="20"/>
          <w:szCs w:val="20"/>
          <w:u w:val="single"/>
          <w:lang w:val="en-US"/>
        </w:rPr>
      </w:pPr>
      <w:r>
        <w:rPr>
          <w:rFonts w:asciiTheme="minorHAnsi" w:hAnsiTheme="minorHAnsi" w:cs="Century Gothic"/>
          <w:b w:val="0"/>
          <w:color w:val="000000"/>
          <w:sz w:val="20"/>
          <w:szCs w:val="20"/>
          <w:lang w:val="en-US"/>
        </w:rPr>
        <w:tab/>
      </w:r>
      <w:r>
        <w:rPr>
          <w:rFonts w:asciiTheme="minorHAnsi" w:hAnsiTheme="minorHAnsi" w:cs="Century Gothic"/>
          <w:b w:val="0"/>
          <w:color w:val="000000"/>
          <w:sz w:val="20"/>
          <w:szCs w:val="20"/>
          <w:u w:val="single"/>
          <w:lang w:val="en-US"/>
        </w:rPr>
        <w:tab/>
      </w:r>
      <w:r>
        <w:rPr>
          <w:rFonts w:asciiTheme="minorHAnsi" w:hAnsiTheme="minorHAnsi" w:cs="Century Gothic"/>
          <w:b w:val="0"/>
          <w:color w:val="000000"/>
          <w:sz w:val="20"/>
          <w:szCs w:val="20"/>
          <w:u w:val="single"/>
          <w:lang w:val="en-US"/>
        </w:rPr>
        <w:tab/>
      </w:r>
      <w:r>
        <w:rPr>
          <w:rFonts w:asciiTheme="minorHAnsi" w:hAnsiTheme="minorHAnsi" w:cs="Century Gothic"/>
          <w:b w:val="0"/>
          <w:color w:val="000000"/>
          <w:sz w:val="20"/>
          <w:szCs w:val="20"/>
          <w:u w:val="single"/>
          <w:lang w:val="en-US"/>
        </w:rPr>
        <w:tab/>
      </w:r>
      <w:r>
        <w:rPr>
          <w:rFonts w:asciiTheme="minorHAnsi" w:hAnsiTheme="minorHAnsi" w:cs="Century Gothic"/>
          <w:b w:val="0"/>
          <w:color w:val="000000"/>
          <w:sz w:val="20"/>
          <w:szCs w:val="20"/>
          <w:u w:val="single"/>
          <w:lang w:val="en-US"/>
        </w:rPr>
        <w:tab/>
      </w:r>
      <w:r>
        <w:rPr>
          <w:rFonts w:asciiTheme="minorHAnsi" w:hAnsiTheme="minorHAnsi" w:cs="Century Gothic"/>
          <w:b w:val="0"/>
          <w:color w:val="000000"/>
          <w:sz w:val="20"/>
          <w:szCs w:val="20"/>
          <w:u w:val="single"/>
          <w:lang w:val="en-US"/>
        </w:rPr>
        <w:tab/>
      </w:r>
    </w:p>
    <w:p w14:paraId="5BF9235F" w14:textId="3E6BE78E" w:rsidR="003D61BD" w:rsidRDefault="003D61BD" w:rsidP="003D61BD">
      <w:pPr>
        <w:pStyle w:val="Heading3"/>
        <w:spacing w:before="0" w:beforeAutospacing="0" w:after="0" w:afterAutospacing="0"/>
        <w:ind w:left="-709"/>
        <w:rPr>
          <w:rFonts w:asciiTheme="minorHAnsi" w:hAnsiTheme="minorHAnsi" w:cs="Century Gothic"/>
          <w:b w:val="0"/>
          <w:i/>
          <w:color w:val="000000"/>
          <w:sz w:val="20"/>
          <w:szCs w:val="20"/>
          <w:lang w:val="en-US"/>
        </w:rPr>
      </w:pPr>
      <w:r>
        <w:rPr>
          <w:rFonts w:asciiTheme="minorHAnsi" w:hAnsiTheme="minorHAnsi" w:cs="Century Gothic"/>
          <w:b w:val="0"/>
          <w:color w:val="000000"/>
          <w:sz w:val="20"/>
          <w:szCs w:val="20"/>
          <w:lang w:val="en-US"/>
        </w:rPr>
        <w:tab/>
      </w:r>
      <w:r>
        <w:rPr>
          <w:rFonts w:asciiTheme="minorHAnsi" w:hAnsiTheme="minorHAnsi" w:cs="Century Gothic"/>
          <w:b w:val="0"/>
          <w:i/>
          <w:color w:val="000000"/>
          <w:sz w:val="20"/>
          <w:szCs w:val="20"/>
          <w:lang w:val="en-US"/>
        </w:rPr>
        <w:t>Signature</w:t>
      </w:r>
    </w:p>
    <w:p w14:paraId="4C9EFBA4" w14:textId="77777777" w:rsidR="003D61BD" w:rsidRDefault="003D61BD" w:rsidP="003D61BD">
      <w:pPr>
        <w:pStyle w:val="Heading3"/>
        <w:spacing w:before="0" w:beforeAutospacing="0" w:after="0" w:afterAutospacing="0"/>
        <w:ind w:left="-709"/>
        <w:rPr>
          <w:rFonts w:asciiTheme="minorHAnsi" w:hAnsiTheme="minorHAnsi" w:cs="Century Gothic"/>
          <w:b w:val="0"/>
          <w:i/>
          <w:color w:val="000000"/>
          <w:sz w:val="20"/>
          <w:szCs w:val="20"/>
          <w:lang w:val="en-US"/>
        </w:rPr>
      </w:pPr>
    </w:p>
    <w:p w14:paraId="0A28A03E" w14:textId="77777777" w:rsidR="003D61BD" w:rsidRDefault="003D61BD" w:rsidP="003D61BD">
      <w:pPr>
        <w:pStyle w:val="Heading3"/>
        <w:spacing w:before="0" w:beforeAutospacing="0" w:after="0" w:afterAutospacing="0"/>
        <w:ind w:left="-709"/>
        <w:rPr>
          <w:rFonts w:asciiTheme="minorHAnsi" w:hAnsiTheme="minorHAnsi" w:cs="Century Gothic"/>
          <w:b w:val="0"/>
          <w:i/>
          <w:color w:val="000000"/>
          <w:sz w:val="20"/>
          <w:szCs w:val="20"/>
          <w:lang w:val="en-US"/>
        </w:rPr>
      </w:pPr>
    </w:p>
    <w:p w14:paraId="53981FF2" w14:textId="77777777" w:rsidR="003D61BD" w:rsidRDefault="003D61BD" w:rsidP="003D61BD">
      <w:pPr>
        <w:pStyle w:val="Heading3"/>
        <w:spacing w:before="0" w:beforeAutospacing="0" w:after="0" w:afterAutospacing="0"/>
        <w:ind w:left="-709"/>
        <w:rPr>
          <w:rFonts w:asciiTheme="minorHAnsi" w:hAnsiTheme="minorHAnsi" w:cs="Century Gothic"/>
          <w:b w:val="0"/>
          <w:i/>
          <w:color w:val="000000"/>
          <w:sz w:val="20"/>
          <w:szCs w:val="20"/>
          <w:lang w:val="en-US"/>
        </w:rPr>
      </w:pPr>
    </w:p>
    <w:p w14:paraId="0E0E7450" w14:textId="77777777" w:rsidR="003D61BD" w:rsidRPr="003D61BD" w:rsidRDefault="003D61BD" w:rsidP="003D61BD">
      <w:pPr>
        <w:pStyle w:val="Heading3"/>
        <w:spacing w:before="0" w:beforeAutospacing="0" w:after="0" w:afterAutospacing="0"/>
        <w:ind w:left="-709"/>
        <w:rPr>
          <w:rFonts w:asciiTheme="minorHAnsi" w:hAnsiTheme="minorHAnsi" w:cs="Century Gothic"/>
          <w:b w:val="0"/>
          <w:i/>
          <w:color w:val="000000"/>
          <w:sz w:val="20"/>
          <w:szCs w:val="20"/>
          <w:lang w:val="en-US"/>
        </w:rPr>
      </w:pPr>
    </w:p>
    <w:sectPr w:rsidR="003D61BD" w:rsidRPr="003D61BD" w:rsidSect="009E78CC">
      <w:headerReference w:type="default" r:id="rId10"/>
      <w:pgSz w:w="11900" w:h="16820"/>
      <w:pgMar w:top="567" w:right="1797" w:bottom="567" w:left="179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57CE3" w14:textId="77777777" w:rsidR="00343D35" w:rsidRDefault="00343D35" w:rsidP="00D10DCE">
      <w:r>
        <w:separator/>
      </w:r>
    </w:p>
  </w:endnote>
  <w:endnote w:type="continuationSeparator" w:id="0">
    <w:p w14:paraId="3EF1CBD1" w14:textId="77777777" w:rsidR="00343D35" w:rsidRDefault="00343D35" w:rsidP="00D1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84911" w14:textId="77777777" w:rsidR="00343D35" w:rsidRDefault="00343D35" w:rsidP="00D10DCE">
      <w:r>
        <w:separator/>
      </w:r>
    </w:p>
  </w:footnote>
  <w:footnote w:type="continuationSeparator" w:id="0">
    <w:p w14:paraId="6735219C" w14:textId="77777777" w:rsidR="00343D35" w:rsidRDefault="00343D35" w:rsidP="00D10D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6F1AE" w14:textId="4F5CB0B5" w:rsidR="00343D35" w:rsidRPr="00DB4159" w:rsidRDefault="00343D35" w:rsidP="00D10DCE">
    <w:pPr>
      <w:tabs>
        <w:tab w:val="left" w:pos="3060"/>
        <w:tab w:val="left" w:pos="5130"/>
      </w:tabs>
      <w:spacing w:line="220" w:lineRule="exact"/>
      <w:rPr>
        <w:rFonts w:ascii="Arial" w:hAnsi="Arial"/>
        <w:b/>
        <w:sz w:val="16"/>
      </w:rPr>
    </w:pPr>
    <w:r>
      <w:rPr>
        <w:rFonts w:ascii="Arial" w:hAnsi="Arial"/>
        <w:sz w:val="18"/>
      </w:rPr>
      <w:tab/>
    </w:r>
    <w:r w:rsidRPr="00DB4159">
      <w:rPr>
        <w:rFonts w:ascii="Arial" w:hAnsi="Arial"/>
        <w:b/>
        <w:sz w:val="16"/>
      </w:rPr>
      <w:t>Academic Solutions</w:t>
    </w:r>
  </w:p>
  <w:p w14:paraId="2B92A3F0" w14:textId="0EEB938C" w:rsidR="00343D35" w:rsidRPr="004842BC" w:rsidRDefault="00343D35" w:rsidP="00D10DCE">
    <w:pPr>
      <w:tabs>
        <w:tab w:val="left" w:pos="3060"/>
        <w:tab w:val="left" w:pos="5130"/>
      </w:tabs>
      <w:spacing w:line="220" w:lineRule="exact"/>
      <w:rPr>
        <w:rFonts w:ascii="Arial" w:hAnsi="Arial"/>
        <w:sz w:val="16"/>
      </w:rPr>
    </w:pPr>
    <w:r w:rsidRPr="00DB4159">
      <w:rPr>
        <w:rFonts w:ascii="Arial" w:hAnsi="Arial"/>
        <w:sz w:val="16"/>
      </w:rPr>
      <w:tab/>
    </w:r>
    <w:r>
      <w:rPr>
        <w:rFonts w:ascii="Arial" w:hAnsi="Arial"/>
        <w:sz w:val="16"/>
      </w:rPr>
      <w:t>14 David Mews</w:t>
    </w:r>
  </w:p>
  <w:p w14:paraId="33A7EE41" w14:textId="7E880A18" w:rsidR="00343D35" w:rsidRDefault="00343D35" w:rsidP="00D10DCE">
    <w:pPr>
      <w:tabs>
        <w:tab w:val="left" w:pos="3060"/>
        <w:tab w:val="left" w:pos="5130"/>
      </w:tabs>
      <w:spacing w:line="220" w:lineRule="exact"/>
      <w:rPr>
        <w:rFonts w:ascii="Arial" w:hAnsi="Arial"/>
        <w:sz w:val="16"/>
      </w:rPr>
    </w:pPr>
    <w:r w:rsidRPr="00DB4159">
      <w:rPr>
        <w:rFonts w:ascii="Arial" w:hAnsi="Arial"/>
        <w:sz w:val="16"/>
      </w:rPr>
      <w:tab/>
    </w:r>
    <w:proofErr w:type="gramStart"/>
    <w:r>
      <w:rPr>
        <w:rFonts w:ascii="Arial" w:hAnsi="Arial"/>
        <w:sz w:val="16"/>
      </w:rPr>
      <w:t>London  W1U</w:t>
    </w:r>
    <w:proofErr w:type="gramEnd"/>
    <w:r>
      <w:rPr>
        <w:rFonts w:ascii="Arial" w:hAnsi="Arial"/>
        <w:sz w:val="16"/>
      </w:rPr>
      <w:t xml:space="preserve"> 6EQ</w:t>
    </w:r>
  </w:p>
  <w:p w14:paraId="4C6BF2B4" w14:textId="2255BFCD" w:rsidR="00343D35" w:rsidRPr="004842BC" w:rsidRDefault="00343D35" w:rsidP="00D10DCE">
    <w:pPr>
      <w:tabs>
        <w:tab w:val="left" w:pos="3060"/>
        <w:tab w:val="left" w:pos="5130"/>
      </w:tabs>
      <w:spacing w:line="220" w:lineRule="exact"/>
      <w:rPr>
        <w:rFonts w:ascii="Arial" w:hAnsi="Arial"/>
        <w:sz w:val="16"/>
      </w:rPr>
    </w:pPr>
    <w:r>
      <w:rPr>
        <w:noProof/>
        <w:lang w:val="en-US"/>
      </w:rPr>
      <w:drawing>
        <wp:anchor distT="0" distB="0" distL="114300" distR="114300" simplePos="0" relativeHeight="251659264" behindDoc="0" locked="0" layoutInCell="1" allowOverlap="1" wp14:anchorId="59751B58" wp14:editId="78CA960E">
          <wp:simplePos x="0" y="0"/>
          <wp:positionH relativeFrom="column">
            <wp:posOffset>-457200</wp:posOffset>
          </wp:positionH>
          <wp:positionV relativeFrom="page">
            <wp:posOffset>931545</wp:posOffset>
          </wp:positionV>
          <wp:extent cx="1651000" cy="723900"/>
          <wp:effectExtent l="0" t="0" r="0" b="12700"/>
          <wp:wrapNone/>
          <wp:docPr id="50" name="Picture 1" descr="ASLogo_7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ogo_74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rPr>
      <w:tab/>
      <w:t>UNITED KINGDOM</w:t>
    </w:r>
  </w:p>
  <w:p w14:paraId="644ABAFB" w14:textId="4EABD7DD" w:rsidR="00343D35" w:rsidRPr="004842BC" w:rsidRDefault="00343D35" w:rsidP="00D10DCE">
    <w:pPr>
      <w:tabs>
        <w:tab w:val="left" w:pos="3060"/>
        <w:tab w:val="left" w:pos="5130"/>
      </w:tabs>
      <w:spacing w:line="220" w:lineRule="exact"/>
      <w:rPr>
        <w:rFonts w:ascii="Arial" w:hAnsi="Arial"/>
        <w:sz w:val="16"/>
      </w:rPr>
    </w:pPr>
    <w:r w:rsidRPr="00DB4159">
      <w:rPr>
        <w:rFonts w:ascii="Arial" w:hAnsi="Arial"/>
        <w:sz w:val="16"/>
      </w:rPr>
      <w:tab/>
    </w:r>
    <w:r>
      <w:rPr>
        <w:rFonts w:ascii="Arial" w:hAnsi="Arial"/>
        <w:sz w:val="16"/>
      </w:rPr>
      <w:t>Tel: +44 7947 601871</w:t>
    </w:r>
  </w:p>
  <w:p w14:paraId="21F415FD" w14:textId="77777777" w:rsidR="00343D35" w:rsidRPr="004842BC" w:rsidRDefault="00343D35" w:rsidP="00D10DCE">
    <w:pPr>
      <w:tabs>
        <w:tab w:val="left" w:pos="3060"/>
        <w:tab w:val="left" w:pos="5130"/>
      </w:tabs>
      <w:spacing w:line="220" w:lineRule="exact"/>
      <w:rPr>
        <w:rFonts w:ascii="Arial" w:hAnsi="Arial"/>
        <w:sz w:val="16"/>
      </w:rPr>
    </w:pPr>
    <w:r w:rsidRPr="00DB4159">
      <w:rPr>
        <w:rFonts w:ascii="Arial" w:hAnsi="Arial"/>
        <w:sz w:val="16"/>
      </w:rPr>
      <w:tab/>
    </w:r>
  </w:p>
  <w:p w14:paraId="2BFC467B" w14:textId="31852290" w:rsidR="00343D35" w:rsidRDefault="00343D35" w:rsidP="00D10DCE">
    <w:pPr>
      <w:tabs>
        <w:tab w:val="left" w:pos="3060"/>
        <w:tab w:val="left" w:pos="5130"/>
      </w:tabs>
      <w:spacing w:line="220" w:lineRule="exact"/>
      <w:rPr>
        <w:rFonts w:ascii="Arial" w:hAnsi="Arial"/>
        <w:sz w:val="16"/>
      </w:rPr>
    </w:pPr>
    <w:r w:rsidRPr="00DB4159">
      <w:rPr>
        <w:rFonts w:ascii="Arial" w:hAnsi="Arial"/>
        <w:sz w:val="16"/>
      </w:rPr>
      <w:tab/>
      <w:t>Web: www.academic-solutions.com</w:t>
    </w:r>
  </w:p>
  <w:p w14:paraId="08289FAC" w14:textId="77777777" w:rsidR="00343D35" w:rsidRPr="00DB66F5" w:rsidRDefault="00343D35" w:rsidP="00D10DCE">
    <w:pPr>
      <w:tabs>
        <w:tab w:val="left" w:pos="3060"/>
        <w:tab w:val="left" w:pos="5130"/>
      </w:tabs>
      <w:spacing w:line="220" w:lineRule="exact"/>
      <w:rPr>
        <w:rFonts w:ascii="Arial" w:hAnsi="Arial" w:cs="Arial"/>
        <w:sz w:val="16"/>
        <w:szCs w:val="16"/>
      </w:rPr>
    </w:pPr>
    <w:r>
      <w:rPr>
        <w:rFonts w:ascii="Arial" w:hAnsi="Arial"/>
        <w:sz w:val="16"/>
      </w:rPr>
      <w:tab/>
    </w:r>
  </w:p>
  <w:p w14:paraId="19824BCC" w14:textId="17F8667A" w:rsidR="00343D35" w:rsidRPr="00E84D04" w:rsidRDefault="00343D35" w:rsidP="00D10DCE">
    <w:pPr>
      <w:tabs>
        <w:tab w:val="left" w:pos="3060"/>
        <w:tab w:val="left" w:pos="5130"/>
      </w:tabs>
      <w:spacing w:line="220" w:lineRule="exact"/>
      <w:rPr>
        <w:rFonts w:ascii="Arial" w:hAnsi="Arial" w:cs="Arial"/>
        <w:sz w:val="16"/>
        <w:szCs w:val="16"/>
      </w:rPr>
    </w:pPr>
    <w:r>
      <w:rPr>
        <w:rFonts w:ascii="Arial" w:hAnsi="Arial" w:cs="Arial"/>
        <w:sz w:val="16"/>
        <w:szCs w:val="16"/>
      </w:rPr>
      <w:tab/>
      <w:t xml:space="preserve">UK </w:t>
    </w:r>
    <w:r w:rsidRPr="00E84D04">
      <w:rPr>
        <w:rFonts w:ascii="Arial" w:hAnsi="Arial" w:cs="Arial"/>
        <w:sz w:val="16"/>
        <w:szCs w:val="16"/>
      </w:rPr>
      <w:t>Companies House Registration # 4755288</w:t>
    </w:r>
  </w:p>
  <w:p w14:paraId="36A2A16F" w14:textId="2F8024FF" w:rsidR="00343D35" w:rsidRDefault="00343D35" w:rsidP="00D10DCE">
    <w:pPr>
      <w:tabs>
        <w:tab w:val="left" w:pos="3060"/>
        <w:tab w:val="left" w:pos="5130"/>
      </w:tabs>
      <w:spacing w:line="220" w:lineRule="exact"/>
      <w:rPr>
        <w:rFonts w:ascii="Arial" w:hAnsi="Arial" w:cs="Arial"/>
        <w:sz w:val="16"/>
        <w:szCs w:val="16"/>
      </w:rPr>
    </w:pPr>
    <w:r w:rsidRPr="00E84D04">
      <w:rPr>
        <w:rFonts w:ascii="Arial" w:hAnsi="Arial" w:cs="Arial"/>
        <w:sz w:val="16"/>
        <w:szCs w:val="16"/>
      </w:rPr>
      <w:tab/>
    </w:r>
    <w:r>
      <w:rPr>
        <w:rFonts w:ascii="Arial" w:hAnsi="Arial" w:cs="Arial"/>
        <w:sz w:val="16"/>
        <w:szCs w:val="16"/>
      </w:rPr>
      <w:t xml:space="preserve">UK </w:t>
    </w:r>
    <w:r w:rsidRPr="00E84D04">
      <w:rPr>
        <w:rFonts w:ascii="Arial" w:hAnsi="Arial" w:cs="Arial"/>
        <w:sz w:val="16"/>
        <w:szCs w:val="16"/>
      </w:rPr>
      <w:t>VAT Registration # 848 3305 17</w:t>
    </w:r>
    <w:r w:rsidRPr="00E84D04">
      <w:rPr>
        <w:rFonts w:ascii="Arial" w:hAnsi="Arial" w:cs="Arial"/>
        <w:sz w:val="16"/>
        <w:szCs w:val="16"/>
      </w:rPr>
      <w:tab/>
    </w:r>
  </w:p>
  <w:p w14:paraId="1817EE60" w14:textId="77777777" w:rsidR="00343D35" w:rsidRDefault="00343D35" w:rsidP="00D10DCE">
    <w:pPr>
      <w:tabs>
        <w:tab w:val="left" w:pos="3060"/>
        <w:tab w:val="left" w:pos="5130"/>
      </w:tabs>
      <w:spacing w:line="220" w:lineRule="exact"/>
      <w:rPr>
        <w:rFonts w:ascii="Arial" w:hAnsi="Arial" w:cs="Arial"/>
        <w:sz w:val="16"/>
        <w:szCs w:val="16"/>
      </w:rPr>
    </w:pPr>
  </w:p>
  <w:p w14:paraId="47FD034F" w14:textId="77777777" w:rsidR="00343D35" w:rsidRDefault="00343D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5B43D5"/>
    <w:multiLevelType w:val="hybridMultilevel"/>
    <w:tmpl w:val="F6BE72AA"/>
    <w:lvl w:ilvl="0" w:tplc="08B8DBC6">
      <w:start w:val="14"/>
      <w:numFmt w:val="bullet"/>
      <w:lvlText w:val=""/>
      <w:lvlJc w:val="left"/>
      <w:pPr>
        <w:ind w:left="720" w:hanging="360"/>
      </w:pPr>
      <w:rPr>
        <w:rFonts w:ascii="Symbol" w:eastAsiaTheme="minorEastAsia"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3E"/>
    <w:rsid w:val="00065EF3"/>
    <w:rsid w:val="00155B01"/>
    <w:rsid w:val="0021599B"/>
    <w:rsid w:val="00235AB3"/>
    <w:rsid w:val="0033522D"/>
    <w:rsid w:val="00343D35"/>
    <w:rsid w:val="00357F6A"/>
    <w:rsid w:val="0039513E"/>
    <w:rsid w:val="003D61BD"/>
    <w:rsid w:val="00404E89"/>
    <w:rsid w:val="004623A9"/>
    <w:rsid w:val="004B411A"/>
    <w:rsid w:val="00522834"/>
    <w:rsid w:val="0068486F"/>
    <w:rsid w:val="006F0820"/>
    <w:rsid w:val="006F2885"/>
    <w:rsid w:val="00763A88"/>
    <w:rsid w:val="007D7712"/>
    <w:rsid w:val="00905DBB"/>
    <w:rsid w:val="0094236F"/>
    <w:rsid w:val="009C4BD7"/>
    <w:rsid w:val="009E78CC"/>
    <w:rsid w:val="00A31BB7"/>
    <w:rsid w:val="00A80D75"/>
    <w:rsid w:val="00AF48F1"/>
    <w:rsid w:val="00B90A0F"/>
    <w:rsid w:val="00C03684"/>
    <w:rsid w:val="00CF05CE"/>
    <w:rsid w:val="00D10DCE"/>
    <w:rsid w:val="00E03CB5"/>
    <w:rsid w:val="00E25F55"/>
    <w:rsid w:val="00E5353D"/>
    <w:rsid w:val="00ED0B02"/>
    <w:rsid w:val="00F07572"/>
    <w:rsid w:val="00FE1D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FFF2C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283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1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13E"/>
    <w:rPr>
      <w:rFonts w:ascii="Lucida Grande" w:hAnsi="Lucida Grande" w:cs="Lucida Grande"/>
      <w:sz w:val="18"/>
      <w:szCs w:val="18"/>
    </w:rPr>
  </w:style>
  <w:style w:type="table" w:styleId="TableGrid">
    <w:name w:val="Table Grid"/>
    <w:basedOn w:val="TableNormal"/>
    <w:uiPriority w:val="59"/>
    <w:rsid w:val="00AF4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57F6A"/>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D10DCE"/>
    <w:pPr>
      <w:tabs>
        <w:tab w:val="center" w:pos="4320"/>
        <w:tab w:val="right" w:pos="8640"/>
      </w:tabs>
    </w:pPr>
  </w:style>
  <w:style w:type="character" w:customStyle="1" w:styleId="HeaderChar">
    <w:name w:val="Header Char"/>
    <w:basedOn w:val="DefaultParagraphFont"/>
    <w:link w:val="Header"/>
    <w:uiPriority w:val="99"/>
    <w:rsid w:val="00D10DCE"/>
  </w:style>
  <w:style w:type="paragraph" w:styleId="Footer">
    <w:name w:val="footer"/>
    <w:basedOn w:val="Normal"/>
    <w:link w:val="FooterChar"/>
    <w:uiPriority w:val="99"/>
    <w:unhideWhenUsed/>
    <w:rsid w:val="00D10DCE"/>
    <w:pPr>
      <w:tabs>
        <w:tab w:val="center" w:pos="4320"/>
        <w:tab w:val="right" w:pos="8640"/>
      </w:tabs>
    </w:pPr>
  </w:style>
  <w:style w:type="character" w:customStyle="1" w:styleId="FooterChar">
    <w:name w:val="Footer Char"/>
    <w:basedOn w:val="DefaultParagraphFont"/>
    <w:link w:val="Footer"/>
    <w:uiPriority w:val="99"/>
    <w:rsid w:val="00D10DCE"/>
  </w:style>
  <w:style w:type="paragraph" w:styleId="ListParagraph">
    <w:name w:val="List Paragraph"/>
    <w:basedOn w:val="Normal"/>
    <w:uiPriority w:val="34"/>
    <w:qFormat/>
    <w:rsid w:val="00E03CB5"/>
    <w:pPr>
      <w:ind w:left="720"/>
      <w:contextualSpacing/>
    </w:pPr>
  </w:style>
  <w:style w:type="character" w:styleId="Hyperlink">
    <w:name w:val="Hyperlink"/>
    <w:basedOn w:val="DefaultParagraphFont"/>
    <w:uiPriority w:val="99"/>
    <w:unhideWhenUsed/>
    <w:rsid w:val="00522834"/>
    <w:rPr>
      <w:color w:val="0000FF" w:themeColor="hyperlink"/>
      <w:u w:val="single"/>
    </w:rPr>
  </w:style>
  <w:style w:type="character" w:customStyle="1" w:styleId="Heading3Char">
    <w:name w:val="Heading 3 Char"/>
    <w:basedOn w:val="DefaultParagraphFont"/>
    <w:link w:val="Heading3"/>
    <w:uiPriority w:val="9"/>
    <w:rsid w:val="00522834"/>
    <w:rPr>
      <w:rFonts w:ascii="Times New Roman" w:hAnsi="Times New Roman" w:cs="Times New Roman"/>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283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1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13E"/>
    <w:rPr>
      <w:rFonts w:ascii="Lucida Grande" w:hAnsi="Lucida Grande" w:cs="Lucida Grande"/>
      <w:sz w:val="18"/>
      <w:szCs w:val="18"/>
    </w:rPr>
  </w:style>
  <w:style w:type="table" w:styleId="TableGrid">
    <w:name w:val="Table Grid"/>
    <w:basedOn w:val="TableNormal"/>
    <w:uiPriority w:val="59"/>
    <w:rsid w:val="00AF4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57F6A"/>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D10DCE"/>
    <w:pPr>
      <w:tabs>
        <w:tab w:val="center" w:pos="4320"/>
        <w:tab w:val="right" w:pos="8640"/>
      </w:tabs>
    </w:pPr>
  </w:style>
  <w:style w:type="character" w:customStyle="1" w:styleId="HeaderChar">
    <w:name w:val="Header Char"/>
    <w:basedOn w:val="DefaultParagraphFont"/>
    <w:link w:val="Header"/>
    <w:uiPriority w:val="99"/>
    <w:rsid w:val="00D10DCE"/>
  </w:style>
  <w:style w:type="paragraph" w:styleId="Footer">
    <w:name w:val="footer"/>
    <w:basedOn w:val="Normal"/>
    <w:link w:val="FooterChar"/>
    <w:uiPriority w:val="99"/>
    <w:unhideWhenUsed/>
    <w:rsid w:val="00D10DCE"/>
    <w:pPr>
      <w:tabs>
        <w:tab w:val="center" w:pos="4320"/>
        <w:tab w:val="right" w:pos="8640"/>
      </w:tabs>
    </w:pPr>
  </w:style>
  <w:style w:type="character" w:customStyle="1" w:styleId="FooterChar">
    <w:name w:val="Footer Char"/>
    <w:basedOn w:val="DefaultParagraphFont"/>
    <w:link w:val="Footer"/>
    <w:uiPriority w:val="99"/>
    <w:rsid w:val="00D10DCE"/>
  </w:style>
  <w:style w:type="paragraph" w:styleId="ListParagraph">
    <w:name w:val="List Paragraph"/>
    <w:basedOn w:val="Normal"/>
    <w:uiPriority w:val="34"/>
    <w:qFormat/>
    <w:rsid w:val="00E03CB5"/>
    <w:pPr>
      <w:ind w:left="720"/>
      <w:contextualSpacing/>
    </w:pPr>
  </w:style>
  <w:style w:type="character" w:styleId="Hyperlink">
    <w:name w:val="Hyperlink"/>
    <w:basedOn w:val="DefaultParagraphFont"/>
    <w:uiPriority w:val="99"/>
    <w:unhideWhenUsed/>
    <w:rsid w:val="00522834"/>
    <w:rPr>
      <w:color w:val="0000FF" w:themeColor="hyperlink"/>
      <w:u w:val="single"/>
    </w:rPr>
  </w:style>
  <w:style w:type="character" w:customStyle="1" w:styleId="Heading3Char">
    <w:name w:val="Heading 3 Char"/>
    <w:basedOn w:val="DefaultParagraphFont"/>
    <w:link w:val="Heading3"/>
    <w:uiPriority w:val="9"/>
    <w:rsid w:val="00522834"/>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7314">
      <w:bodyDiv w:val="1"/>
      <w:marLeft w:val="0"/>
      <w:marRight w:val="0"/>
      <w:marTop w:val="0"/>
      <w:marBottom w:val="0"/>
      <w:divBdr>
        <w:top w:val="none" w:sz="0" w:space="0" w:color="auto"/>
        <w:left w:val="none" w:sz="0" w:space="0" w:color="auto"/>
        <w:bottom w:val="none" w:sz="0" w:space="0" w:color="auto"/>
        <w:right w:val="none" w:sz="0" w:space="0" w:color="auto"/>
      </w:divBdr>
    </w:div>
    <w:div w:id="372966293">
      <w:bodyDiv w:val="1"/>
      <w:marLeft w:val="0"/>
      <w:marRight w:val="0"/>
      <w:marTop w:val="0"/>
      <w:marBottom w:val="0"/>
      <w:divBdr>
        <w:top w:val="none" w:sz="0" w:space="0" w:color="auto"/>
        <w:left w:val="none" w:sz="0" w:space="0" w:color="auto"/>
        <w:bottom w:val="none" w:sz="0" w:space="0" w:color="auto"/>
        <w:right w:val="none" w:sz="0" w:space="0" w:color="auto"/>
      </w:divBdr>
      <w:divsChild>
        <w:div w:id="1693916673">
          <w:marLeft w:val="0"/>
          <w:marRight w:val="0"/>
          <w:marTop w:val="0"/>
          <w:marBottom w:val="0"/>
          <w:divBdr>
            <w:top w:val="none" w:sz="0" w:space="0" w:color="auto"/>
            <w:left w:val="none" w:sz="0" w:space="0" w:color="auto"/>
            <w:bottom w:val="none" w:sz="0" w:space="0" w:color="auto"/>
            <w:right w:val="none" w:sz="0" w:space="0" w:color="auto"/>
          </w:divBdr>
          <w:divsChild>
            <w:div w:id="1215387723">
              <w:marLeft w:val="0"/>
              <w:marRight w:val="0"/>
              <w:marTop w:val="0"/>
              <w:marBottom w:val="0"/>
              <w:divBdr>
                <w:top w:val="none" w:sz="0" w:space="0" w:color="auto"/>
                <w:left w:val="none" w:sz="0" w:space="0" w:color="auto"/>
                <w:bottom w:val="none" w:sz="0" w:space="0" w:color="auto"/>
                <w:right w:val="none" w:sz="0" w:space="0" w:color="auto"/>
              </w:divBdr>
              <w:divsChild>
                <w:div w:id="222065500">
                  <w:marLeft w:val="0"/>
                  <w:marRight w:val="0"/>
                  <w:marTop w:val="0"/>
                  <w:marBottom w:val="0"/>
                  <w:divBdr>
                    <w:top w:val="none" w:sz="0" w:space="0" w:color="auto"/>
                    <w:left w:val="none" w:sz="0" w:space="0" w:color="auto"/>
                    <w:bottom w:val="none" w:sz="0" w:space="0" w:color="auto"/>
                    <w:right w:val="none" w:sz="0" w:space="0" w:color="auto"/>
                  </w:divBdr>
                  <w:divsChild>
                    <w:div w:id="12209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2921">
      <w:bodyDiv w:val="1"/>
      <w:marLeft w:val="0"/>
      <w:marRight w:val="0"/>
      <w:marTop w:val="0"/>
      <w:marBottom w:val="0"/>
      <w:divBdr>
        <w:top w:val="none" w:sz="0" w:space="0" w:color="auto"/>
        <w:left w:val="none" w:sz="0" w:space="0" w:color="auto"/>
        <w:bottom w:val="none" w:sz="0" w:space="0" w:color="auto"/>
        <w:right w:val="none" w:sz="0" w:space="0" w:color="auto"/>
      </w:divBdr>
    </w:div>
    <w:div w:id="1334794418">
      <w:bodyDiv w:val="1"/>
      <w:marLeft w:val="0"/>
      <w:marRight w:val="0"/>
      <w:marTop w:val="0"/>
      <w:marBottom w:val="0"/>
      <w:divBdr>
        <w:top w:val="none" w:sz="0" w:space="0" w:color="auto"/>
        <w:left w:val="none" w:sz="0" w:space="0" w:color="auto"/>
        <w:bottom w:val="none" w:sz="0" w:space="0" w:color="auto"/>
        <w:right w:val="none" w:sz="0" w:space="0" w:color="auto"/>
      </w:divBdr>
      <w:divsChild>
        <w:div w:id="297416510">
          <w:marLeft w:val="0"/>
          <w:marRight w:val="0"/>
          <w:marTop w:val="0"/>
          <w:marBottom w:val="0"/>
          <w:divBdr>
            <w:top w:val="none" w:sz="0" w:space="0" w:color="auto"/>
            <w:left w:val="none" w:sz="0" w:space="0" w:color="auto"/>
            <w:bottom w:val="none" w:sz="0" w:space="0" w:color="auto"/>
            <w:right w:val="none" w:sz="0" w:space="0" w:color="auto"/>
          </w:divBdr>
          <w:divsChild>
            <w:div w:id="1953321506">
              <w:marLeft w:val="0"/>
              <w:marRight w:val="0"/>
              <w:marTop w:val="0"/>
              <w:marBottom w:val="0"/>
              <w:divBdr>
                <w:top w:val="none" w:sz="0" w:space="0" w:color="auto"/>
                <w:left w:val="none" w:sz="0" w:space="0" w:color="auto"/>
                <w:bottom w:val="none" w:sz="0" w:space="0" w:color="auto"/>
                <w:right w:val="none" w:sz="0" w:space="0" w:color="auto"/>
              </w:divBdr>
              <w:divsChild>
                <w:div w:id="841164856">
                  <w:marLeft w:val="0"/>
                  <w:marRight w:val="0"/>
                  <w:marTop w:val="0"/>
                  <w:marBottom w:val="0"/>
                  <w:divBdr>
                    <w:top w:val="none" w:sz="0" w:space="0" w:color="auto"/>
                    <w:left w:val="none" w:sz="0" w:space="0" w:color="auto"/>
                    <w:bottom w:val="none" w:sz="0" w:space="0" w:color="auto"/>
                    <w:right w:val="none" w:sz="0" w:space="0" w:color="auto"/>
                  </w:divBdr>
                  <w:divsChild>
                    <w:div w:id="7119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7575">
      <w:bodyDiv w:val="1"/>
      <w:marLeft w:val="0"/>
      <w:marRight w:val="0"/>
      <w:marTop w:val="0"/>
      <w:marBottom w:val="0"/>
      <w:divBdr>
        <w:top w:val="none" w:sz="0" w:space="0" w:color="auto"/>
        <w:left w:val="none" w:sz="0" w:space="0" w:color="auto"/>
        <w:bottom w:val="none" w:sz="0" w:space="0" w:color="auto"/>
        <w:right w:val="none" w:sz="0" w:space="0" w:color="auto"/>
      </w:divBdr>
    </w:div>
    <w:div w:id="1690330733">
      <w:bodyDiv w:val="1"/>
      <w:marLeft w:val="0"/>
      <w:marRight w:val="0"/>
      <w:marTop w:val="0"/>
      <w:marBottom w:val="0"/>
      <w:divBdr>
        <w:top w:val="none" w:sz="0" w:space="0" w:color="auto"/>
        <w:left w:val="none" w:sz="0" w:space="0" w:color="auto"/>
        <w:bottom w:val="none" w:sz="0" w:space="0" w:color="auto"/>
        <w:right w:val="none" w:sz="0" w:space="0" w:color="auto"/>
      </w:divBdr>
      <w:divsChild>
        <w:div w:id="661590623">
          <w:marLeft w:val="0"/>
          <w:marRight w:val="0"/>
          <w:marTop w:val="0"/>
          <w:marBottom w:val="0"/>
          <w:divBdr>
            <w:top w:val="none" w:sz="0" w:space="0" w:color="auto"/>
            <w:left w:val="none" w:sz="0" w:space="0" w:color="auto"/>
            <w:bottom w:val="none" w:sz="0" w:space="0" w:color="auto"/>
            <w:right w:val="none" w:sz="0" w:space="0" w:color="auto"/>
          </w:divBdr>
          <w:divsChild>
            <w:div w:id="1549607616">
              <w:marLeft w:val="0"/>
              <w:marRight w:val="0"/>
              <w:marTop w:val="0"/>
              <w:marBottom w:val="0"/>
              <w:divBdr>
                <w:top w:val="none" w:sz="0" w:space="0" w:color="auto"/>
                <w:left w:val="none" w:sz="0" w:space="0" w:color="auto"/>
                <w:bottom w:val="none" w:sz="0" w:space="0" w:color="auto"/>
                <w:right w:val="none" w:sz="0" w:space="0" w:color="auto"/>
              </w:divBdr>
              <w:divsChild>
                <w:div w:id="353767150">
                  <w:marLeft w:val="0"/>
                  <w:marRight w:val="0"/>
                  <w:marTop w:val="0"/>
                  <w:marBottom w:val="0"/>
                  <w:divBdr>
                    <w:top w:val="none" w:sz="0" w:space="0" w:color="auto"/>
                    <w:left w:val="none" w:sz="0" w:space="0" w:color="auto"/>
                    <w:bottom w:val="none" w:sz="0" w:space="0" w:color="auto"/>
                    <w:right w:val="none" w:sz="0" w:space="0" w:color="auto"/>
                  </w:divBdr>
                  <w:divsChild>
                    <w:div w:id="18097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00095">
      <w:bodyDiv w:val="1"/>
      <w:marLeft w:val="0"/>
      <w:marRight w:val="0"/>
      <w:marTop w:val="0"/>
      <w:marBottom w:val="0"/>
      <w:divBdr>
        <w:top w:val="none" w:sz="0" w:space="0" w:color="auto"/>
        <w:left w:val="none" w:sz="0" w:space="0" w:color="auto"/>
        <w:bottom w:val="none" w:sz="0" w:space="0" w:color="auto"/>
        <w:right w:val="none" w:sz="0" w:space="0" w:color="auto"/>
      </w:divBdr>
      <w:divsChild>
        <w:div w:id="1271400905">
          <w:marLeft w:val="0"/>
          <w:marRight w:val="0"/>
          <w:marTop w:val="0"/>
          <w:marBottom w:val="0"/>
          <w:divBdr>
            <w:top w:val="none" w:sz="0" w:space="0" w:color="auto"/>
            <w:left w:val="none" w:sz="0" w:space="0" w:color="auto"/>
            <w:bottom w:val="none" w:sz="0" w:space="0" w:color="auto"/>
            <w:right w:val="none" w:sz="0" w:space="0" w:color="auto"/>
          </w:divBdr>
          <w:divsChild>
            <w:div w:id="1051884811">
              <w:marLeft w:val="0"/>
              <w:marRight w:val="0"/>
              <w:marTop w:val="0"/>
              <w:marBottom w:val="0"/>
              <w:divBdr>
                <w:top w:val="none" w:sz="0" w:space="0" w:color="auto"/>
                <w:left w:val="none" w:sz="0" w:space="0" w:color="auto"/>
                <w:bottom w:val="none" w:sz="0" w:space="0" w:color="auto"/>
                <w:right w:val="none" w:sz="0" w:space="0" w:color="auto"/>
              </w:divBdr>
              <w:divsChild>
                <w:div w:id="1238252046">
                  <w:marLeft w:val="0"/>
                  <w:marRight w:val="0"/>
                  <w:marTop w:val="0"/>
                  <w:marBottom w:val="0"/>
                  <w:divBdr>
                    <w:top w:val="none" w:sz="0" w:space="0" w:color="auto"/>
                    <w:left w:val="none" w:sz="0" w:space="0" w:color="auto"/>
                    <w:bottom w:val="none" w:sz="0" w:space="0" w:color="auto"/>
                    <w:right w:val="none" w:sz="0" w:space="0" w:color="auto"/>
                  </w:divBdr>
                  <w:divsChild>
                    <w:div w:id="218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73643">
      <w:bodyDiv w:val="1"/>
      <w:marLeft w:val="0"/>
      <w:marRight w:val="0"/>
      <w:marTop w:val="0"/>
      <w:marBottom w:val="0"/>
      <w:divBdr>
        <w:top w:val="none" w:sz="0" w:space="0" w:color="auto"/>
        <w:left w:val="none" w:sz="0" w:space="0" w:color="auto"/>
        <w:bottom w:val="none" w:sz="0" w:space="0" w:color="auto"/>
        <w:right w:val="none" w:sz="0" w:space="0" w:color="auto"/>
      </w:divBdr>
    </w:div>
    <w:div w:id="1891066671">
      <w:bodyDiv w:val="1"/>
      <w:marLeft w:val="0"/>
      <w:marRight w:val="0"/>
      <w:marTop w:val="0"/>
      <w:marBottom w:val="0"/>
      <w:divBdr>
        <w:top w:val="none" w:sz="0" w:space="0" w:color="auto"/>
        <w:left w:val="none" w:sz="0" w:space="0" w:color="auto"/>
        <w:bottom w:val="none" w:sz="0" w:space="0" w:color="auto"/>
        <w:right w:val="none" w:sz="0" w:space="0" w:color="auto"/>
      </w:divBdr>
      <w:divsChild>
        <w:div w:id="1184394327">
          <w:marLeft w:val="0"/>
          <w:marRight w:val="0"/>
          <w:marTop w:val="0"/>
          <w:marBottom w:val="0"/>
          <w:divBdr>
            <w:top w:val="none" w:sz="0" w:space="0" w:color="auto"/>
            <w:left w:val="none" w:sz="0" w:space="0" w:color="auto"/>
            <w:bottom w:val="none" w:sz="0" w:space="0" w:color="auto"/>
            <w:right w:val="none" w:sz="0" w:space="0" w:color="auto"/>
          </w:divBdr>
          <w:divsChild>
            <w:div w:id="1561088291">
              <w:marLeft w:val="0"/>
              <w:marRight w:val="0"/>
              <w:marTop w:val="0"/>
              <w:marBottom w:val="0"/>
              <w:divBdr>
                <w:top w:val="none" w:sz="0" w:space="0" w:color="auto"/>
                <w:left w:val="none" w:sz="0" w:space="0" w:color="auto"/>
                <w:bottom w:val="none" w:sz="0" w:space="0" w:color="auto"/>
                <w:right w:val="none" w:sz="0" w:space="0" w:color="auto"/>
              </w:divBdr>
              <w:divsChild>
                <w:div w:id="1082609138">
                  <w:marLeft w:val="0"/>
                  <w:marRight w:val="0"/>
                  <w:marTop w:val="0"/>
                  <w:marBottom w:val="0"/>
                  <w:divBdr>
                    <w:top w:val="none" w:sz="0" w:space="0" w:color="auto"/>
                    <w:left w:val="none" w:sz="0" w:space="0" w:color="auto"/>
                    <w:bottom w:val="none" w:sz="0" w:space="0" w:color="auto"/>
                    <w:right w:val="none" w:sz="0" w:space="0" w:color="auto"/>
                  </w:divBdr>
                  <w:divsChild>
                    <w:div w:id="8424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7044">
      <w:bodyDiv w:val="1"/>
      <w:marLeft w:val="0"/>
      <w:marRight w:val="0"/>
      <w:marTop w:val="0"/>
      <w:marBottom w:val="0"/>
      <w:divBdr>
        <w:top w:val="none" w:sz="0" w:space="0" w:color="auto"/>
        <w:left w:val="none" w:sz="0" w:space="0" w:color="auto"/>
        <w:bottom w:val="none" w:sz="0" w:space="0" w:color="auto"/>
        <w:right w:val="none" w:sz="0" w:space="0" w:color="auto"/>
      </w:divBdr>
      <w:divsChild>
        <w:div w:id="1449885131">
          <w:marLeft w:val="0"/>
          <w:marRight w:val="0"/>
          <w:marTop w:val="0"/>
          <w:marBottom w:val="0"/>
          <w:divBdr>
            <w:top w:val="none" w:sz="0" w:space="0" w:color="auto"/>
            <w:left w:val="none" w:sz="0" w:space="0" w:color="auto"/>
            <w:bottom w:val="none" w:sz="0" w:space="0" w:color="auto"/>
            <w:right w:val="none" w:sz="0" w:space="0" w:color="auto"/>
          </w:divBdr>
          <w:divsChild>
            <w:div w:id="1703359977">
              <w:marLeft w:val="0"/>
              <w:marRight w:val="0"/>
              <w:marTop w:val="0"/>
              <w:marBottom w:val="0"/>
              <w:divBdr>
                <w:top w:val="none" w:sz="0" w:space="0" w:color="auto"/>
                <w:left w:val="none" w:sz="0" w:space="0" w:color="auto"/>
                <w:bottom w:val="none" w:sz="0" w:space="0" w:color="auto"/>
                <w:right w:val="none" w:sz="0" w:space="0" w:color="auto"/>
              </w:divBdr>
              <w:divsChild>
                <w:div w:id="325328317">
                  <w:marLeft w:val="0"/>
                  <w:marRight w:val="0"/>
                  <w:marTop w:val="0"/>
                  <w:marBottom w:val="0"/>
                  <w:divBdr>
                    <w:top w:val="none" w:sz="0" w:space="0" w:color="auto"/>
                    <w:left w:val="none" w:sz="0" w:space="0" w:color="auto"/>
                    <w:bottom w:val="none" w:sz="0" w:space="0" w:color="auto"/>
                    <w:right w:val="none" w:sz="0" w:space="0" w:color="auto"/>
                  </w:divBdr>
                  <w:divsChild>
                    <w:div w:id="1951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62961">
      <w:bodyDiv w:val="1"/>
      <w:marLeft w:val="0"/>
      <w:marRight w:val="0"/>
      <w:marTop w:val="0"/>
      <w:marBottom w:val="0"/>
      <w:divBdr>
        <w:top w:val="none" w:sz="0" w:space="0" w:color="auto"/>
        <w:left w:val="none" w:sz="0" w:space="0" w:color="auto"/>
        <w:bottom w:val="none" w:sz="0" w:space="0" w:color="auto"/>
        <w:right w:val="none" w:sz="0" w:space="0" w:color="auto"/>
      </w:divBdr>
      <w:divsChild>
        <w:div w:id="794638813">
          <w:marLeft w:val="0"/>
          <w:marRight w:val="0"/>
          <w:marTop w:val="0"/>
          <w:marBottom w:val="0"/>
          <w:divBdr>
            <w:top w:val="none" w:sz="0" w:space="0" w:color="auto"/>
            <w:left w:val="none" w:sz="0" w:space="0" w:color="auto"/>
            <w:bottom w:val="none" w:sz="0" w:space="0" w:color="auto"/>
            <w:right w:val="none" w:sz="0" w:space="0" w:color="auto"/>
          </w:divBdr>
          <w:divsChild>
            <w:div w:id="1938560450">
              <w:marLeft w:val="0"/>
              <w:marRight w:val="0"/>
              <w:marTop w:val="0"/>
              <w:marBottom w:val="0"/>
              <w:divBdr>
                <w:top w:val="none" w:sz="0" w:space="0" w:color="auto"/>
                <w:left w:val="none" w:sz="0" w:space="0" w:color="auto"/>
                <w:bottom w:val="none" w:sz="0" w:space="0" w:color="auto"/>
                <w:right w:val="none" w:sz="0" w:space="0" w:color="auto"/>
              </w:divBdr>
              <w:divsChild>
                <w:div w:id="1862356677">
                  <w:marLeft w:val="0"/>
                  <w:marRight w:val="0"/>
                  <w:marTop w:val="0"/>
                  <w:marBottom w:val="0"/>
                  <w:divBdr>
                    <w:top w:val="none" w:sz="0" w:space="0" w:color="auto"/>
                    <w:left w:val="none" w:sz="0" w:space="0" w:color="auto"/>
                    <w:bottom w:val="none" w:sz="0" w:space="0" w:color="auto"/>
                    <w:right w:val="none" w:sz="0" w:space="0" w:color="auto"/>
                  </w:divBdr>
                  <w:divsChild>
                    <w:div w:id="19728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773116">
      <w:bodyDiv w:val="1"/>
      <w:marLeft w:val="0"/>
      <w:marRight w:val="0"/>
      <w:marTop w:val="0"/>
      <w:marBottom w:val="0"/>
      <w:divBdr>
        <w:top w:val="none" w:sz="0" w:space="0" w:color="auto"/>
        <w:left w:val="none" w:sz="0" w:space="0" w:color="auto"/>
        <w:bottom w:val="none" w:sz="0" w:space="0" w:color="auto"/>
        <w:right w:val="none" w:sz="0" w:space="0" w:color="auto"/>
      </w:divBdr>
      <w:divsChild>
        <w:div w:id="475025957">
          <w:marLeft w:val="0"/>
          <w:marRight w:val="0"/>
          <w:marTop w:val="0"/>
          <w:marBottom w:val="0"/>
          <w:divBdr>
            <w:top w:val="none" w:sz="0" w:space="0" w:color="auto"/>
            <w:left w:val="none" w:sz="0" w:space="0" w:color="auto"/>
            <w:bottom w:val="none" w:sz="0" w:space="0" w:color="auto"/>
            <w:right w:val="none" w:sz="0" w:space="0" w:color="auto"/>
          </w:divBdr>
          <w:divsChild>
            <w:div w:id="1096754309">
              <w:marLeft w:val="0"/>
              <w:marRight w:val="0"/>
              <w:marTop w:val="0"/>
              <w:marBottom w:val="0"/>
              <w:divBdr>
                <w:top w:val="none" w:sz="0" w:space="0" w:color="auto"/>
                <w:left w:val="none" w:sz="0" w:space="0" w:color="auto"/>
                <w:bottom w:val="none" w:sz="0" w:space="0" w:color="auto"/>
                <w:right w:val="none" w:sz="0" w:space="0" w:color="auto"/>
              </w:divBdr>
              <w:divsChild>
                <w:div w:id="700664011">
                  <w:marLeft w:val="0"/>
                  <w:marRight w:val="0"/>
                  <w:marTop w:val="0"/>
                  <w:marBottom w:val="0"/>
                  <w:divBdr>
                    <w:top w:val="none" w:sz="0" w:space="0" w:color="auto"/>
                    <w:left w:val="none" w:sz="0" w:space="0" w:color="auto"/>
                    <w:bottom w:val="none" w:sz="0" w:space="0" w:color="auto"/>
                    <w:right w:val="none" w:sz="0" w:space="0" w:color="auto"/>
                  </w:divBdr>
                  <w:divsChild>
                    <w:div w:id="19558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87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yan@academic-solutions.com" TargetMode="External"/><Relationship Id="rId9" Type="http://schemas.openxmlformats.org/officeDocument/2006/relationships/hyperlink" Target="https://ico.org.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1525</Words>
  <Characters>8694</Characters>
  <Application>Microsoft Macintosh Word</Application>
  <DocSecurity>0</DocSecurity>
  <Lines>72</Lines>
  <Paragraphs>20</Paragraphs>
  <ScaleCrop>false</ScaleCrop>
  <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8</cp:revision>
  <dcterms:created xsi:type="dcterms:W3CDTF">2018-10-23T20:52:00Z</dcterms:created>
  <dcterms:modified xsi:type="dcterms:W3CDTF">2019-01-01T00:52:00Z</dcterms:modified>
</cp:coreProperties>
</file>